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EFB6" w14:textId="7C58D48B" w:rsidR="00CF7F90" w:rsidRPr="000B58E2" w:rsidRDefault="00CF7F90" w:rsidP="00CF7F90">
      <w:pPr>
        <w:spacing w:after="240" w:line="240" w:lineRule="auto"/>
        <w:jc w:val="center"/>
        <w:rPr>
          <w:rFonts w:cstheme="minorHAnsi"/>
          <w:b/>
          <w:bCs/>
          <w:sz w:val="36"/>
          <w:szCs w:val="20"/>
        </w:rPr>
      </w:pPr>
      <w:r>
        <w:rPr>
          <w:rFonts w:cstheme="minorHAnsi"/>
          <w:b/>
          <w:bCs/>
          <w:sz w:val="36"/>
          <w:szCs w:val="20"/>
        </w:rPr>
        <w:t xml:space="preserve">Course Title: </w:t>
      </w:r>
      <w:r w:rsidR="007122BA">
        <w:rPr>
          <w:rFonts w:cstheme="minorHAnsi"/>
          <w:b/>
          <w:bCs/>
          <w:sz w:val="36"/>
          <w:szCs w:val="20"/>
        </w:rPr>
        <w:t>Behavioral Statistics</w:t>
      </w:r>
    </w:p>
    <w:tbl>
      <w:tblPr>
        <w:tblStyle w:val="LightShading1"/>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5377"/>
      </w:tblGrid>
      <w:tr w:rsidR="00CF7F90" w:rsidRPr="00452D10" w14:paraId="30E92DF3" w14:textId="77777777" w:rsidTr="002920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8" w:type="dxa"/>
            <w:tcBorders>
              <w:top w:val="none" w:sz="0" w:space="0" w:color="auto"/>
              <w:left w:val="none" w:sz="0" w:space="0" w:color="auto"/>
              <w:bottom w:val="none" w:sz="0" w:space="0" w:color="auto"/>
              <w:right w:val="none" w:sz="0" w:space="0" w:color="auto"/>
            </w:tcBorders>
            <w:vAlign w:val="center"/>
            <w:hideMark/>
          </w:tcPr>
          <w:p w14:paraId="1563E6D2" w14:textId="77777777" w:rsidR="00CF7F90" w:rsidRPr="00452D10" w:rsidRDefault="00CF7F90" w:rsidP="0029205C">
            <w:pPr>
              <w:jc w:val="center"/>
              <w:rPr>
                <w:rFonts w:eastAsia="Times New Roman"/>
                <w:bCs w:val="0"/>
              </w:rPr>
            </w:pPr>
            <w:r w:rsidRPr="00452D10">
              <w:rPr>
                <w:rFonts w:eastAsia="Times New Roman"/>
              </w:rPr>
              <w:t>Program</w:t>
            </w:r>
          </w:p>
        </w:tc>
        <w:tc>
          <w:tcPr>
            <w:tcW w:w="5377" w:type="dxa"/>
            <w:tcBorders>
              <w:top w:val="none" w:sz="0" w:space="0" w:color="auto"/>
              <w:left w:val="none" w:sz="0" w:space="0" w:color="auto"/>
              <w:bottom w:val="none" w:sz="0" w:space="0" w:color="auto"/>
              <w:right w:val="none" w:sz="0" w:space="0" w:color="auto"/>
            </w:tcBorders>
          </w:tcPr>
          <w:p w14:paraId="349AC7A1" w14:textId="77777777" w:rsidR="00CF7F90" w:rsidRPr="00DF316B" w:rsidRDefault="00CF7F90" w:rsidP="0029205C">
            <w:pPr>
              <w:cnfStyle w:val="100000000000" w:firstRow="1" w:lastRow="0" w:firstColumn="0" w:lastColumn="0" w:oddVBand="0" w:evenVBand="0" w:oddHBand="0" w:evenHBand="0" w:firstRowFirstColumn="0" w:firstRowLastColumn="0" w:lastRowFirstColumn="0" w:lastRowLastColumn="0"/>
              <w:rPr>
                <w:rFonts w:eastAsia="Times New Roman"/>
                <w:b w:val="0"/>
              </w:rPr>
            </w:pPr>
            <w:r>
              <w:rPr>
                <w:rFonts w:eastAsia="Times New Roman"/>
                <w:b w:val="0"/>
              </w:rPr>
              <w:t>Graduate MS-Psychology- SESS</w:t>
            </w:r>
          </w:p>
        </w:tc>
      </w:tr>
      <w:tr w:rsidR="00CF7F90" w:rsidRPr="00452D10" w14:paraId="181F770E" w14:textId="77777777" w:rsidTr="002920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8" w:type="dxa"/>
            <w:tcBorders>
              <w:left w:val="none" w:sz="0" w:space="0" w:color="auto"/>
              <w:right w:val="none" w:sz="0" w:space="0" w:color="auto"/>
            </w:tcBorders>
            <w:vAlign w:val="center"/>
          </w:tcPr>
          <w:p w14:paraId="7C94A189" w14:textId="77777777" w:rsidR="00CF7F90" w:rsidRPr="00452D10" w:rsidRDefault="00CF7F90" w:rsidP="0029205C">
            <w:pPr>
              <w:jc w:val="center"/>
              <w:rPr>
                <w:rFonts w:eastAsia="Times New Roman"/>
              </w:rPr>
            </w:pPr>
            <w:r>
              <w:rPr>
                <w:rFonts w:eastAsia="Times New Roman"/>
              </w:rPr>
              <w:t>Department Offering</w:t>
            </w:r>
          </w:p>
        </w:tc>
        <w:tc>
          <w:tcPr>
            <w:tcW w:w="5377" w:type="dxa"/>
            <w:tcBorders>
              <w:left w:val="none" w:sz="0" w:space="0" w:color="auto"/>
              <w:right w:val="none" w:sz="0" w:space="0" w:color="auto"/>
            </w:tcBorders>
          </w:tcPr>
          <w:p w14:paraId="6D05F1F0" w14:textId="77777777" w:rsidR="00CF7F90" w:rsidRPr="00DF316B" w:rsidRDefault="00CF7F90" w:rsidP="0029205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Social Sciences and Liberal Arts</w:t>
            </w:r>
          </w:p>
        </w:tc>
      </w:tr>
      <w:tr w:rsidR="00CF7F90" w:rsidRPr="00452D10" w14:paraId="5FDB975A" w14:textId="77777777" w:rsidTr="0029205C">
        <w:tc>
          <w:tcPr>
            <w:cnfStyle w:val="001000000000" w:firstRow="0" w:lastRow="0" w:firstColumn="1" w:lastColumn="0" w:oddVBand="0" w:evenVBand="0" w:oddHBand="0" w:evenHBand="0" w:firstRowFirstColumn="0" w:firstRowLastColumn="0" w:lastRowFirstColumn="0" w:lastRowLastColumn="0"/>
            <w:tcW w:w="3798" w:type="dxa"/>
            <w:vAlign w:val="center"/>
          </w:tcPr>
          <w:p w14:paraId="0A271919" w14:textId="77777777" w:rsidR="00CF7F90" w:rsidRPr="00452D10" w:rsidRDefault="00CF7F90" w:rsidP="0029205C">
            <w:pPr>
              <w:jc w:val="center"/>
              <w:rPr>
                <w:rFonts w:eastAsia="Times New Roman"/>
              </w:rPr>
            </w:pPr>
            <w:r>
              <w:rPr>
                <w:rFonts w:eastAsia="Times New Roman"/>
              </w:rPr>
              <w:t>Class ERP Number</w:t>
            </w:r>
          </w:p>
        </w:tc>
        <w:tc>
          <w:tcPr>
            <w:tcW w:w="5377" w:type="dxa"/>
          </w:tcPr>
          <w:p w14:paraId="18FA92BA" w14:textId="58A17D62" w:rsidR="00CF7F90" w:rsidRPr="00DF316B" w:rsidRDefault="00CF7F90" w:rsidP="0029205C">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TBA</w:t>
            </w:r>
          </w:p>
        </w:tc>
      </w:tr>
      <w:tr w:rsidR="00CF7F90" w:rsidRPr="00452D10" w14:paraId="4E64DD6C" w14:textId="77777777" w:rsidTr="002920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8" w:type="dxa"/>
            <w:tcBorders>
              <w:left w:val="none" w:sz="0" w:space="0" w:color="auto"/>
              <w:right w:val="none" w:sz="0" w:space="0" w:color="auto"/>
            </w:tcBorders>
            <w:vAlign w:val="center"/>
            <w:hideMark/>
          </w:tcPr>
          <w:p w14:paraId="064A30DD" w14:textId="77777777" w:rsidR="00CF7F90" w:rsidRPr="00452D10" w:rsidRDefault="00CF7F90" w:rsidP="0029205C">
            <w:pPr>
              <w:jc w:val="center"/>
              <w:rPr>
                <w:rFonts w:eastAsia="Times New Roman"/>
                <w:bCs w:val="0"/>
              </w:rPr>
            </w:pPr>
            <w:r>
              <w:rPr>
                <w:rFonts w:eastAsia="Times New Roman"/>
              </w:rPr>
              <w:t>Faculty</w:t>
            </w:r>
          </w:p>
        </w:tc>
        <w:tc>
          <w:tcPr>
            <w:tcW w:w="5377" w:type="dxa"/>
            <w:tcBorders>
              <w:left w:val="none" w:sz="0" w:space="0" w:color="auto"/>
              <w:right w:val="none" w:sz="0" w:space="0" w:color="auto"/>
            </w:tcBorders>
            <w:hideMark/>
          </w:tcPr>
          <w:p w14:paraId="6741479A" w14:textId="77777777" w:rsidR="00CF7F90" w:rsidRPr="00DF316B" w:rsidRDefault="00CF7F90" w:rsidP="0029205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Ayesha Zia</w:t>
            </w:r>
          </w:p>
        </w:tc>
      </w:tr>
    </w:tbl>
    <w:tbl>
      <w:tblPr>
        <w:tblW w:w="51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8"/>
        <w:gridCol w:w="6990"/>
      </w:tblGrid>
      <w:tr w:rsidR="00CF7F90" w:rsidRPr="00452D10" w14:paraId="2ECD4C3A" w14:textId="77777777" w:rsidTr="0029205C">
        <w:tc>
          <w:tcPr>
            <w:tcW w:w="5000" w:type="pct"/>
            <w:gridSpan w:val="2"/>
            <w:shd w:val="clear" w:color="auto" w:fill="BFBFBF" w:themeFill="background1" w:themeFillShade="BF"/>
            <w:tcMar>
              <w:top w:w="82" w:type="dxa"/>
              <w:left w:w="82" w:type="dxa"/>
              <w:bottom w:w="82" w:type="dxa"/>
              <w:right w:w="82" w:type="dxa"/>
            </w:tcMar>
            <w:vAlign w:val="center"/>
            <w:hideMark/>
          </w:tcPr>
          <w:p w14:paraId="0E8F6974" w14:textId="77777777" w:rsidR="00CF7F90" w:rsidRPr="00DF316B" w:rsidRDefault="00CF7F90" w:rsidP="0029205C">
            <w:pPr>
              <w:jc w:val="center"/>
              <w:rPr>
                <w:rFonts w:eastAsia="Times New Roman"/>
                <w:b/>
              </w:rPr>
            </w:pPr>
            <w:r w:rsidRPr="00DF316B">
              <w:rPr>
                <w:rFonts w:eastAsia="Times New Roman"/>
                <w:b/>
                <w:sz w:val="24"/>
              </w:rPr>
              <w:t xml:space="preserve">Class </w:t>
            </w:r>
            <w:r>
              <w:rPr>
                <w:rFonts w:eastAsia="Times New Roman"/>
                <w:b/>
                <w:sz w:val="24"/>
              </w:rPr>
              <w:t>D</w:t>
            </w:r>
            <w:r w:rsidRPr="00DF316B">
              <w:rPr>
                <w:rFonts w:eastAsia="Times New Roman"/>
                <w:b/>
                <w:sz w:val="24"/>
              </w:rPr>
              <w:t>etails</w:t>
            </w:r>
          </w:p>
        </w:tc>
      </w:tr>
      <w:tr w:rsidR="00CF7F90" w:rsidRPr="00452D10" w14:paraId="55427056" w14:textId="77777777" w:rsidTr="0029205C">
        <w:tc>
          <w:tcPr>
            <w:tcW w:w="1200" w:type="pct"/>
            <w:shd w:val="clear" w:color="auto" w:fill="BFBFBF" w:themeFill="background1" w:themeFillShade="BF"/>
            <w:tcMar>
              <w:top w:w="82" w:type="dxa"/>
              <w:left w:w="82" w:type="dxa"/>
              <w:bottom w:w="82" w:type="dxa"/>
              <w:right w:w="82" w:type="dxa"/>
            </w:tcMar>
            <w:vAlign w:val="center"/>
            <w:hideMark/>
          </w:tcPr>
          <w:p w14:paraId="14F212AF" w14:textId="77777777" w:rsidR="00CF7F90" w:rsidRPr="00DF316B" w:rsidRDefault="00CF7F90" w:rsidP="0029205C">
            <w:pPr>
              <w:jc w:val="center"/>
              <w:rPr>
                <w:rFonts w:eastAsia="Times New Roman"/>
                <w:b/>
              </w:rPr>
            </w:pPr>
            <w:r w:rsidRPr="00DF316B">
              <w:rPr>
                <w:rFonts w:eastAsia="Times New Roman"/>
                <w:b/>
              </w:rPr>
              <w:t>Class Timing and Room</w:t>
            </w:r>
          </w:p>
        </w:tc>
        <w:tc>
          <w:tcPr>
            <w:tcW w:w="3800" w:type="pct"/>
            <w:shd w:val="clear" w:color="auto" w:fill="FFFFFF" w:themeFill="background1"/>
            <w:tcMar>
              <w:top w:w="82" w:type="dxa"/>
              <w:left w:w="82" w:type="dxa"/>
              <w:bottom w:w="82" w:type="dxa"/>
              <w:right w:w="82" w:type="dxa"/>
            </w:tcMar>
            <w:vAlign w:val="center"/>
            <w:hideMark/>
          </w:tcPr>
          <w:p w14:paraId="25C36D3C" w14:textId="01BA0C4B" w:rsidR="00CF7F90" w:rsidRPr="00452D10" w:rsidRDefault="00CF7F90" w:rsidP="0029205C">
            <w:pPr>
              <w:jc w:val="center"/>
              <w:rPr>
                <w:rFonts w:eastAsia="Times New Roman"/>
              </w:rPr>
            </w:pPr>
            <w:r>
              <w:rPr>
                <w:rFonts w:eastAsia="Times New Roman"/>
              </w:rPr>
              <w:t>6 PM TO 8:30 PM|</w:t>
            </w:r>
            <w:r w:rsidR="00FA0CA3">
              <w:rPr>
                <w:rFonts w:eastAsia="Times New Roman"/>
              </w:rPr>
              <w:t xml:space="preserve"> CFC 1 Faysal building|</w:t>
            </w:r>
            <w:r>
              <w:rPr>
                <w:rFonts w:eastAsia="Times New Roman"/>
              </w:rPr>
              <w:t xml:space="preserve"> City campus</w:t>
            </w:r>
          </w:p>
        </w:tc>
      </w:tr>
      <w:tr w:rsidR="00CF7F90" w:rsidRPr="00452D10" w14:paraId="55A0860C" w14:textId="77777777" w:rsidTr="0029205C">
        <w:tc>
          <w:tcPr>
            <w:tcW w:w="1200" w:type="pct"/>
            <w:shd w:val="clear" w:color="auto" w:fill="BFBFBF" w:themeFill="background1" w:themeFillShade="BF"/>
            <w:tcMar>
              <w:top w:w="82" w:type="dxa"/>
              <w:left w:w="82" w:type="dxa"/>
              <w:bottom w:w="82" w:type="dxa"/>
              <w:right w:w="82" w:type="dxa"/>
            </w:tcMar>
            <w:vAlign w:val="center"/>
            <w:hideMark/>
          </w:tcPr>
          <w:p w14:paraId="70DC6F67" w14:textId="77777777" w:rsidR="00CF7F90" w:rsidRPr="00DF316B" w:rsidRDefault="00CF7F90" w:rsidP="0029205C">
            <w:pPr>
              <w:jc w:val="center"/>
              <w:rPr>
                <w:rFonts w:eastAsia="Times New Roman"/>
                <w:b/>
              </w:rPr>
            </w:pPr>
            <w:r w:rsidRPr="00DF316B">
              <w:rPr>
                <w:rFonts w:eastAsia="Times New Roman"/>
                <w:b/>
              </w:rPr>
              <w:t>Session Days</w:t>
            </w:r>
          </w:p>
        </w:tc>
        <w:tc>
          <w:tcPr>
            <w:tcW w:w="3800" w:type="pct"/>
            <w:shd w:val="clear" w:color="auto" w:fill="FFFFFF" w:themeFill="background1"/>
            <w:tcMar>
              <w:top w:w="82" w:type="dxa"/>
              <w:left w:w="82" w:type="dxa"/>
              <w:bottom w:w="82" w:type="dxa"/>
              <w:right w:w="82" w:type="dxa"/>
            </w:tcMar>
            <w:vAlign w:val="center"/>
            <w:hideMark/>
          </w:tcPr>
          <w:p w14:paraId="53AAAC4A" w14:textId="77777777" w:rsidR="00CF7F90" w:rsidRPr="00452D10" w:rsidRDefault="00CF7F90" w:rsidP="0029205C">
            <w:pPr>
              <w:jc w:val="center"/>
              <w:rPr>
                <w:rFonts w:eastAsia="Times New Roman"/>
              </w:rPr>
            </w:pPr>
            <w:r>
              <w:rPr>
                <w:rFonts w:eastAsia="Times New Roman"/>
              </w:rPr>
              <w:t>Once a week 06:00 pm to 08:30 pm</w:t>
            </w:r>
          </w:p>
        </w:tc>
      </w:tr>
      <w:tr w:rsidR="00CF7F90" w:rsidRPr="00452D10" w14:paraId="2007DB75" w14:textId="77777777" w:rsidTr="0029205C">
        <w:tc>
          <w:tcPr>
            <w:tcW w:w="1200" w:type="pct"/>
            <w:shd w:val="clear" w:color="auto" w:fill="BFBFBF" w:themeFill="background1" w:themeFillShade="BF"/>
            <w:tcMar>
              <w:top w:w="82" w:type="dxa"/>
              <w:left w:w="82" w:type="dxa"/>
              <w:bottom w:w="82" w:type="dxa"/>
              <w:right w:w="82" w:type="dxa"/>
            </w:tcMar>
            <w:vAlign w:val="center"/>
          </w:tcPr>
          <w:p w14:paraId="0A435B2C" w14:textId="77777777" w:rsidR="00CF7F90" w:rsidRPr="00DF316B" w:rsidRDefault="00CF7F90" w:rsidP="0029205C">
            <w:pPr>
              <w:jc w:val="center"/>
              <w:rPr>
                <w:rFonts w:eastAsia="Times New Roman"/>
                <w:b/>
              </w:rPr>
            </w:pPr>
            <w:r>
              <w:rPr>
                <w:rFonts w:eastAsia="Times New Roman"/>
                <w:b/>
              </w:rPr>
              <w:t>Counselling Hours</w:t>
            </w:r>
          </w:p>
        </w:tc>
        <w:tc>
          <w:tcPr>
            <w:tcW w:w="3800" w:type="pct"/>
            <w:shd w:val="clear" w:color="auto" w:fill="FFFFFF" w:themeFill="background1"/>
            <w:tcMar>
              <w:top w:w="82" w:type="dxa"/>
              <w:left w:w="82" w:type="dxa"/>
              <w:bottom w:w="82" w:type="dxa"/>
              <w:right w:w="82" w:type="dxa"/>
            </w:tcMar>
            <w:vAlign w:val="center"/>
          </w:tcPr>
          <w:p w14:paraId="550D4E2C" w14:textId="77777777" w:rsidR="00CF7F90" w:rsidRDefault="00CF7F90" w:rsidP="0029205C">
            <w:pPr>
              <w:jc w:val="center"/>
              <w:rPr>
                <w:rFonts w:eastAsia="Times New Roman"/>
              </w:rPr>
            </w:pPr>
            <w:r>
              <w:rPr>
                <w:rFonts w:eastAsia="Times New Roman"/>
              </w:rPr>
              <w:t>Tuesday/ Thursday 1-2 pm</w:t>
            </w:r>
          </w:p>
          <w:p w14:paraId="7A7CC7BF" w14:textId="3074D038" w:rsidR="00CF7F90" w:rsidRDefault="00CF7F90" w:rsidP="0029205C">
            <w:pPr>
              <w:jc w:val="center"/>
              <w:rPr>
                <w:rFonts w:eastAsia="Times New Roman"/>
              </w:rPr>
            </w:pPr>
            <w:r>
              <w:rPr>
                <w:rFonts w:eastAsia="Times New Roman"/>
              </w:rPr>
              <w:t>Office: Room 30</w:t>
            </w:r>
            <w:r w:rsidR="007D095C">
              <w:rPr>
                <w:rFonts w:eastAsia="Times New Roman"/>
              </w:rPr>
              <w:t>1</w:t>
            </w:r>
            <w:r>
              <w:rPr>
                <w:rFonts w:eastAsia="Times New Roman"/>
              </w:rPr>
              <w:t xml:space="preserve"> 3</w:t>
            </w:r>
            <w:r w:rsidRPr="002C7E61">
              <w:rPr>
                <w:rFonts w:eastAsia="Times New Roman"/>
                <w:vertAlign w:val="superscript"/>
              </w:rPr>
              <w:t>rd</w:t>
            </w:r>
            <w:r>
              <w:rPr>
                <w:rFonts w:eastAsia="Times New Roman"/>
              </w:rPr>
              <w:t xml:space="preserve"> floor Fauji foundation building Main campus</w:t>
            </w:r>
          </w:p>
        </w:tc>
      </w:tr>
      <w:tr w:rsidR="00CF7F90" w:rsidRPr="00452D10" w14:paraId="681EE97B" w14:textId="77777777" w:rsidTr="0029205C">
        <w:trPr>
          <w:trHeight w:val="407"/>
        </w:trPr>
        <w:tc>
          <w:tcPr>
            <w:tcW w:w="1200" w:type="pct"/>
            <w:shd w:val="clear" w:color="auto" w:fill="BFBFBF" w:themeFill="background1" w:themeFillShade="BF"/>
            <w:tcMar>
              <w:top w:w="82" w:type="dxa"/>
              <w:left w:w="82" w:type="dxa"/>
              <w:bottom w:w="82" w:type="dxa"/>
              <w:right w:w="82" w:type="dxa"/>
            </w:tcMar>
            <w:vAlign w:val="center"/>
            <w:hideMark/>
          </w:tcPr>
          <w:p w14:paraId="687ACEB9" w14:textId="77777777" w:rsidR="00CF7F90" w:rsidRPr="00DF316B" w:rsidRDefault="00CF7F90" w:rsidP="0029205C">
            <w:pPr>
              <w:jc w:val="center"/>
              <w:rPr>
                <w:rFonts w:eastAsia="Times New Roman"/>
                <w:b/>
              </w:rPr>
            </w:pPr>
            <w:r>
              <w:rPr>
                <w:rFonts w:eastAsia="Times New Roman"/>
                <w:b/>
              </w:rPr>
              <w:t>Credit Hours</w:t>
            </w:r>
          </w:p>
        </w:tc>
        <w:tc>
          <w:tcPr>
            <w:tcW w:w="3800" w:type="pct"/>
            <w:shd w:val="clear" w:color="auto" w:fill="FFFFFF" w:themeFill="background1"/>
            <w:tcMar>
              <w:top w:w="82" w:type="dxa"/>
              <w:left w:w="82" w:type="dxa"/>
              <w:bottom w:w="82" w:type="dxa"/>
              <w:right w:w="82" w:type="dxa"/>
            </w:tcMar>
            <w:vAlign w:val="center"/>
            <w:hideMark/>
          </w:tcPr>
          <w:p w14:paraId="4A598A64" w14:textId="77777777" w:rsidR="00CF7F90" w:rsidRPr="00452D10" w:rsidRDefault="00CF7F90" w:rsidP="0029205C">
            <w:pPr>
              <w:jc w:val="center"/>
              <w:rPr>
                <w:rFonts w:eastAsia="Times New Roman"/>
                <w:i/>
              </w:rPr>
            </w:pPr>
            <w:r>
              <w:rPr>
                <w:rFonts w:eastAsia="Times New Roman"/>
                <w:i/>
              </w:rPr>
              <w:t>3</w:t>
            </w:r>
          </w:p>
        </w:tc>
      </w:tr>
      <w:tr w:rsidR="00CF7F90" w:rsidRPr="00452D10" w14:paraId="19AD44B3" w14:textId="77777777" w:rsidTr="0029205C">
        <w:tc>
          <w:tcPr>
            <w:tcW w:w="1200" w:type="pct"/>
            <w:shd w:val="clear" w:color="auto" w:fill="BFBFBF" w:themeFill="background1" w:themeFillShade="BF"/>
            <w:tcMar>
              <w:top w:w="82" w:type="dxa"/>
              <w:left w:w="82" w:type="dxa"/>
              <w:bottom w:w="82" w:type="dxa"/>
              <w:right w:w="82" w:type="dxa"/>
            </w:tcMar>
            <w:vAlign w:val="center"/>
            <w:hideMark/>
          </w:tcPr>
          <w:p w14:paraId="04EFF4A5" w14:textId="77777777" w:rsidR="00CF7F90" w:rsidRPr="00DF316B" w:rsidRDefault="00CF7F90" w:rsidP="0029205C">
            <w:pPr>
              <w:jc w:val="center"/>
              <w:rPr>
                <w:rFonts w:eastAsia="Times New Roman"/>
                <w:b/>
              </w:rPr>
            </w:pPr>
            <w:r w:rsidRPr="00DF316B">
              <w:rPr>
                <w:rFonts w:eastAsia="Times New Roman"/>
                <w:b/>
              </w:rPr>
              <w:t>Email</w:t>
            </w:r>
          </w:p>
        </w:tc>
        <w:tc>
          <w:tcPr>
            <w:tcW w:w="3800" w:type="pct"/>
            <w:shd w:val="clear" w:color="auto" w:fill="FFFFFF" w:themeFill="background1"/>
            <w:tcMar>
              <w:top w:w="82" w:type="dxa"/>
              <w:left w:w="82" w:type="dxa"/>
              <w:bottom w:w="82" w:type="dxa"/>
              <w:right w:w="82" w:type="dxa"/>
            </w:tcMar>
            <w:vAlign w:val="center"/>
            <w:hideMark/>
          </w:tcPr>
          <w:p w14:paraId="04891312" w14:textId="77777777" w:rsidR="00CF7F90" w:rsidRPr="00452D10" w:rsidRDefault="00CF7F90" w:rsidP="0029205C">
            <w:pPr>
              <w:jc w:val="center"/>
            </w:pPr>
            <w:r>
              <w:t>ayeshazia@iba.edu.pk</w:t>
            </w:r>
          </w:p>
        </w:tc>
      </w:tr>
      <w:tr w:rsidR="00CF7F90" w:rsidRPr="00452D10" w14:paraId="76F0162B"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731527B" w14:textId="77777777" w:rsidR="00CF7F90" w:rsidRDefault="00CF7F90" w:rsidP="0029205C">
            <w:pPr>
              <w:jc w:val="center"/>
              <w:rPr>
                <w:rFonts w:eastAsia="Times New Roman"/>
                <w:b/>
                <w:sz w:val="24"/>
              </w:rPr>
            </w:pPr>
            <w:r w:rsidRPr="00DF316B">
              <w:rPr>
                <w:rFonts w:eastAsia="Times New Roman"/>
                <w:b/>
                <w:sz w:val="24"/>
              </w:rPr>
              <w:t>Course Description</w:t>
            </w:r>
          </w:p>
          <w:p w14:paraId="2A360F27" w14:textId="4C355B43" w:rsidR="00CF7F90" w:rsidRPr="00FF7CEE" w:rsidRDefault="00CF7F90" w:rsidP="0029205C">
            <w:pPr>
              <w:jc w:val="both"/>
              <w:rPr>
                <w:rFonts w:eastAsia="Times New Roman"/>
                <w:bCs/>
              </w:rPr>
            </w:pPr>
            <w:r>
              <w:rPr>
                <w:rFonts w:eastAsia="Times New Roman"/>
                <w:bCs/>
                <w:sz w:val="24"/>
              </w:rPr>
              <w:t xml:space="preserve">This course is designed to provide a deeper and comprehensive understanding in the area of quantitative data analysis for human behavior and related variables. </w:t>
            </w:r>
            <w:r w:rsidR="00B20A73">
              <w:rPr>
                <w:rFonts w:eastAsia="Times New Roman"/>
                <w:bCs/>
                <w:sz w:val="24"/>
              </w:rPr>
              <w:t xml:space="preserve">The central aim of the course is to provide students with a skill set which equips them to handle research data effectively in professional settings. The course will give orientation to both descriptive and inferential statistics along with practical training in using statistical software for data analysis. The classes will include analyzing datasets using statistical software to generate interpretations on the data. </w:t>
            </w:r>
            <w:r w:rsidR="00F87965" w:rsidRPr="00F87965">
              <w:rPr>
                <w:rFonts w:eastAsia="Times New Roman"/>
                <w:bCs/>
                <w:sz w:val="24"/>
              </w:rPr>
              <w:t xml:space="preserve">Rather than focusing only on how to perform statistical tests, this course emphasizes </w:t>
            </w:r>
            <w:r w:rsidR="00F87965" w:rsidRPr="00F87965">
              <w:rPr>
                <w:rFonts w:eastAsia="Times New Roman"/>
                <w:bCs/>
                <w:i/>
                <w:iCs/>
                <w:sz w:val="24"/>
              </w:rPr>
              <w:t>why</w:t>
            </w:r>
            <w:r w:rsidR="00F87965" w:rsidRPr="00F87965">
              <w:rPr>
                <w:rFonts w:eastAsia="Times New Roman"/>
                <w:bCs/>
                <w:sz w:val="24"/>
              </w:rPr>
              <w:t xml:space="preserve"> particular tests are used and </w:t>
            </w:r>
            <w:r w:rsidR="00F87965" w:rsidRPr="00F87965">
              <w:rPr>
                <w:rFonts w:eastAsia="Times New Roman"/>
                <w:bCs/>
                <w:i/>
                <w:iCs/>
                <w:sz w:val="24"/>
              </w:rPr>
              <w:t>how</w:t>
            </w:r>
            <w:r w:rsidR="00F87965" w:rsidRPr="00F87965">
              <w:rPr>
                <w:rFonts w:eastAsia="Times New Roman"/>
                <w:bCs/>
                <w:sz w:val="24"/>
              </w:rPr>
              <w:t xml:space="preserve"> those choices affect research findings. Students will learn to think critically about data, select appropriate analyses based on research questions, and understand that every statistical test carries assumptions and limitations. By the end of the course, students will appreciate the role of quantitative reasoning as a foundation for evidence-based decision-making in behavioral research.</w:t>
            </w:r>
          </w:p>
        </w:tc>
      </w:tr>
      <w:tr w:rsidR="00CF7F90" w:rsidRPr="00452D10" w14:paraId="5FBC2F17"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tcMar>
              <w:top w:w="82" w:type="dxa"/>
              <w:left w:w="82" w:type="dxa"/>
              <w:bottom w:w="82" w:type="dxa"/>
              <w:right w:w="82" w:type="dxa"/>
            </w:tcMar>
            <w:vAlign w:val="center"/>
            <w:hideMark/>
          </w:tcPr>
          <w:p w14:paraId="738F6901" w14:textId="77777777" w:rsidR="00CF7F90" w:rsidRPr="00452D10" w:rsidRDefault="00CF7F90" w:rsidP="0029205C">
            <w:pPr>
              <w:rPr>
                <w:rFonts w:ascii="Century" w:hAnsi="Century" w:cs="Times New Roman"/>
              </w:rPr>
            </w:pPr>
          </w:p>
        </w:tc>
      </w:tr>
      <w:tr w:rsidR="00CF7F90" w:rsidRPr="00452D10" w14:paraId="0A22A025"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51677C91" w14:textId="77777777" w:rsidR="00CF7F90" w:rsidRPr="00DF316B" w:rsidRDefault="00CF7F90" w:rsidP="0029205C">
            <w:pPr>
              <w:jc w:val="center"/>
              <w:rPr>
                <w:rFonts w:eastAsia="Times New Roman"/>
                <w:b/>
              </w:rPr>
            </w:pPr>
            <w:r w:rsidRPr="00DF316B">
              <w:rPr>
                <w:rFonts w:eastAsia="Times New Roman"/>
                <w:b/>
                <w:sz w:val="24"/>
              </w:rPr>
              <w:t>Program Learning Goals</w:t>
            </w:r>
          </w:p>
        </w:tc>
      </w:tr>
      <w:tr w:rsidR="00CF7F90" w:rsidRPr="00452D10" w14:paraId="668A419E"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28FED2B" w14:textId="29A5E415" w:rsidR="00CF7F90" w:rsidRPr="00452D10" w:rsidRDefault="00EA4B7C" w:rsidP="00CF7F90">
            <w:pPr>
              <w:pStyle w:val="ListParagraph"/>
              <w:numPr>
                <w:ilvl w:val="0"/>
                <w:numId w:val="1"/>
              </w:numPr>
              <w:rPr>
                <w:rFonts w:eastAsia="Times New Roman"/>
              </w:rPr>
            </w:pPr>
            <w:r w:rsidRPr="00EA4B7C">
              <w:rPr>
                <w:rFonts w:eastAsia="Times New Roman"/>
              </w:rPr>
              <w:t>Students should be able to think independently about a range of social science questions and issues. </w:t>
            </w:r>
          </w:p>
        </w:tc>
      </w:tr>
      <w:tr w:rsidR="00CF7F90" w:rsidRPr="00452D10" w14:paraId="78CC4B5D"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10430AD" w14:textId="31BF65D0" w:rsidR="00CF7F90" w:rsidRPr="00DF316B" w:rsidRDefault="00EA4B7C" w:rsidP="00CF7F90">
            <w:pPr>
              <w:pStyle w:val="ListParagraph"/>
              <w:numPr>
                <w:ilvl w:val="0"/>
                <w:numId w:val="1"/>
              </w:numPr>
              <w:rPr>
                <w:rFonts w:eastAsia="Times New Roman"/>
              </w:rPr>
            </w:pPr>
            <w:r w:rsidRPr="00EA4B7C">
              <w:rPr>
                <w:rFonts w:eastAsia="Times New Roman"/>
              </w:rPr>
              <w:t>Students should be able to identify discipline specific qualitative and quantitative methods of research and analysis, and locate, assess, and use pertinent digital and non- digital sources.   </w:t>
            </w:r>
          </w:p>
        </w:tc>
      </w:tr>
      <w:tr w:rsidR="00CF7F90" w:rsidRPr="00452D10" w14:paraId="13C5970A"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0742BEA" w14:textId="59D2F8DE" w:rsidR="00CF7F90" w:rsidRPr="00452D10" w:rsidRDefault="00EA4B7C" w:rsidP="00CF7F90">
            <w:pPr>
              <w:pStyle w:val="ListParagraph"/>
              <w:numPr>
                <w:ilvl w:val="0"/>
                <w:numId w:val="1"/>
              </w:numPr>
              <w:rPr>
                <w:rFonts w:eastAsia="Times New Roman"/>
              </w:rPr>
            </w:pPr>
            <w:r w:rsidRPr="00EA4B7C">
              <w:rPr>
                <w:rFonts w:eastAsia="Times New Roman"/>
              </w:rPr>
              <w:t>Students should be able to read and understand the breadth and diversity of research and scholarship in the social sciences</w:t>
            </w:r>
          </w:p>
        </w:tc>
      </w:tr>
      <w:tr w:rsidR="00CF7F90" w:rsidRPr="00452D10" w14:paraId="1902CA03"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1E4004BF" w14:textId="1520852A" w:rsidR="00CF7F90" w:rsidRPr="00DF316B" w:rsidRDefault="00EA4B7C" w:rsidP="00CF7F90">
            <w:pPr>
              <w:pStyle w:val="ListParagraph"/>
              <w:numPr>
                <w:ilvl w:val="0"/>
                <w:numId w:val="1"/>
              </w:numPr>
              <w:rPr>
                <w:rFonts w:eastAsia="Times New Roman"/>
              </w:rPr>
            </w:pPr>
            <w:r w:rsidRPr="00EA4B7C">
              <w:rPr>
                <w:rFonts w:eastAsia="Times New Roman"/>
              </w:rPr>
              <w:t>Students should be able to formulate and critique methodological approaches that attempt to answer questions raised by the social sciences.   </w:t>
            </w:r>
          </w:p>
        </w:tc>
      </w:tr>
      <w:tr w:rsidR="00EA4B7C" w:rsidRPr="00452D10" w14:paraId="4780EE34" w14:textId="77777777" w:rsidTr="0029205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E503EAA" w14:textId="5E79DDB3" w:rsidR="00EA4B7C" w:rsidRPr="00EA4B7C" w:rsidRDefault="00EA4B7C" w:rsidP="00CF7F90">
            <w:pPr>
              <w:pStyle w:val="ListParagraph"/>
              <w:numPr>
                <w:ilvl w:val="0"/>
                <w:numId w:val="1"/>
              </w:numPr>
              <w:rPr>
                <w:rFonts w:eastAsia="Times New Roman"/>
              </w:rPr>
            </w:pPr>
            <w:r w:rsidRPr="00EA4B7C">
              <w:rPr>
                <w:rFonts w:eastAsia="Times New Roman"/>
              </w:rPr>
              <w:t>Students should be able to think critically about social and behavioral issues by assessing and synthesizing research conducted in multiple social science fields, and be able to express their findings clearly and concisely. </w:t>
            </w:r>
          </w:p>
        </w:tc>
      </w:tr>
      <w:tr w:rsidR="00CF7F90" w:rsidRPr="00452D10" w14:paraId="4D4438CD"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B0C9887" w14:textId="77777777" w:rsidR="00CF7F90" w:rsidRPr="00EB7660" w:rsidRDefault="00CF7F90" w:rsidP="0029205C">
            <w:pPr>
              <w:jc w:val="center"/>
              <w:rPr>
                <w:rFonts w:eastAsia="Times New Roman"/>
                <w:b/>
              </w:rPr>
            </w:pPr>
            <w:r w:rsidRPr="00EB7660">
              <w:rPr>
                <w:rFonts w:eastAsia="Times New Roman"/>
                <w:b/>
                <w:sz w:val="24"/>
              </w:rPr>
              <w:lastRenderedPageBreak/>
              <w:t>Course Learning Outcomes (CLOs)</w:t>
            </w:r>
          </w:p>
        </w:tc>
      </w:tr>
      <w:tr w:rsidR="00CF7F90" w:rsidRPr="00452D10" w14:paraId="421EE99F"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4D43EE6F" w14:textId="77777777" w:rsidR="00CF7F90" w:rsidRPr="00EB7660" w:rsidRDefault="00CF7F90" w:rsidP="0029205C">
            <w:pPr>
              <w:spacing w:line="240" w:lineRule="auto"/>
              <w:jc w:val="both"/>
              <w:rPr>
                <w:rFonts w:cstheme="minorHAnsi"/>
                <w:szCs w:val="20"/>
              </w:rPr>
            </w:pPr>
            <w:r>
              <w:rPr>
                <w:rFonts w:cstheme="minorHAnsi"/>
                <w:szCs w:val="20"/>
              </w:rPr>
              <w:t xml:space="preserve">The learning outcomes stated below are based on the following definition of: </w:t>
            </w:r>
            <w:r w:rsidRPr="00B42E75">
              <w:rPr>
                <w:rFonts w:cstheme="minorHAnsi"/>
                <w:i/>
                <w:iCs/>
                <w:szCs w:val="20"/>
              </w:rPr>
              <w:t>General statements about the desired skills, knowledge, and abilities a student needs to successfully perform after completing a course</w:t>
            </w:r>
            <w:r>
              <w:rPr>
                <w:rFonts w:cstheme="minorHAnsi"/>
                <w:i/>
                <w:iCs/>
                <w:szCs w:val="20"/>
              </w:rPr>
              <w:t xml:space="preserve"> (Barkely &amp; Major, 2022) </w:t>
            </w:r>
            <w:r w:rsidRPr="00A3578F">
              <w:rPr>
                <w:rFonts w:cstheme="minorHAnsi"/>
                <w:i/>
                <w:iCs/>
                <w:szCs w:val="20"/>
              </w:rPr>
              <w:t>Barkley, E. F., &amp; Major, C. H. (2022). Engaged teaching: A handbook for college faculty. K. Patricia Cross Academy.</w:t>
            </w:r>
          </w:p>
        </w:tc>
      </w:tr>
      <w:tr w:rsidR="00CF7F90" w:rsidRPr="00452D10" w14:paraId="7CE48A50"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6F555AC" w14:textId="2F516E60" w:rsidR="00CF7F90" w:rsidRDefault="00CF7F90" w:rsidP="0029205C">
            <w:pPr>
              <w:spacing w:line="240" w:lineRule="auto"/>
              <w:jc w:val="both"/>
              <w:rPr>
                <w:rFonts w:cstheme="minorHAnsi"/>
                <w:b/>
                <w:szCs w:val="20"/>
              </w:rPr>
            </w:pPr>
            <w:r>
              <w:rPr>
                <w:rFonts w:cstheme="minorHAnsi"/>
                <w:b/>
                <w:szCs w:val="20"/>
              </w:rPr>
              <w:t xml:space="preserve">1- Students will be able to </w:t>
            </w:r>
            <w:r w:rsidR="005013F6">
              <w:rPr>
                <w:rFonts w:cstheme="minorHAnsi"/>
                <w:b/>
                <w:szCs w:val="20"/>
              </w:rPr>
              <w:t>identify the appropriate statistical tests by evaluating the type of variables,</w:t>
            </w:r>
            <w:r w:rsidR="00F87965">
              <w:rPr>
                <w:rFonts w:cstheme="minorHAnsi"/>
                <w:b/>
                <w:szCs w:val="20"/>
              </w:rPr>
              <w:t xml:space="preserve"> levels of measurement and research</w:t>
            </w:r>
            <w:r w:rsidR="005013F6">
              <w:rPr>
                <w:rFonts w:cstheme="minorHAnsi"/>
                <w:b/>
                <w:szCs w:val="20"/>
              </w:rPr>
              <w:t xml:space="preserve"> hypotheses</w:t>
            </w:r>
          </w:p>
        </w:tc>
      </w:tr>
      <w:tr w:rsidR="00CF7F90" w:rsidRPr="00452D10" w14:paraId="65A70112"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69B0F4E" w14:textId="7556738F" w:rsidR="00CF7F90" w:rsidRDefault="00CF7F90" w:rsidP="0029205C">
            <w:pPr>
              <w:spacing w:line="240" w:lineRule="auto"/>
              <w:jc w:val="both"/>
              <w:rPr>
                <w:rFonts w:cstheme="minorHAnsi"/>
                <w:b/>
                <w:szCs w:val="20"/>
              </w:rPr>
            </w:pPr>
            <w:r>
              <w:rPr>
                <w:rFonts w:cstheme="minorHAnsi"/>
                <w:b/>
                <w:szCs w:val="20"/>
              </w:rPr>
              <w:t xml:space="preserve">2- Students will be able to </w:t>
            </w:r>
            <w:r w:rsidR="00F87965">
              <w:rPr>
                <w:rFonts w:cstheme="minorHAnsi"/>
                <w:b/>
                <w:szCs w:val="20"/>
              </w:rPr>
              <w:t>interpret statistical results in the context of behavioral science research questions</w:t>
            </w:r>
          </w:p>
        </w:tc>
      </w:tr>
      <w:tr w:rsidR="00CF7F90" w:rsidRPr="00452D10" w14:paraId="1ABC1086"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2E0F24B" w14:textId="21BD79F8" w:rsidR="00CF7F90" w:rsidRDefault="00CF7F90" w:rsidP="0029205C">
            <w:pPr>
              <w:spacing w:line="240" w:lineRule="auto"/>
              <w:jc w:val="both"/>
              <w:rPr>
                <w:rFonts w:cstheme="minorHAnsi"/>
                <w:b/>
                <w:szCs w:val="20"/>
              </w:rPr>
            </w:pPr>
            <w:r>
              <w:rPr>
                <w:rFonts w:cstheme="minorHAnsi"/>
                <w:b/>
                <w:szCs w:val="20"/>
              </w:rPr>
              <w:t xml:space="preserve">3- Students will be able to </w:t>
            </w:r>
            <w:r w:rsidR="00F87965">
              <w:rPr>
                <w:rFonts w:cstheme="minorHAnsi"/>
                <w:b/>
                <w:szCs w:val="20"/>
              </w:rPr>
              <w:t>use statistical software (SPSS, JASP) to conduct descriptive and inferential analyses relevant to behavioral data</w:t>
            </w:r>
          </w:p>
        </w:tc>
      </w:tr>
      <w:tr w:rsidR="00CF7F90" w:rsidRPr="00452D10" w14:paraId="1A51DAA0"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BD2A006" w14:textId="5EF3F6C8" w:rsidR="00CF7F90" w:rsidRDefault="00CF7F90" w:rsidP="0029205C">
            <w:pPr>
              <w:spacing w:line="240" w:lineRule="auto"/>
              <w:jc w:val="both"/>
              <w:rPr>
                <w:rFonts w:cstheme="minorHAnsi"/>
                <w:b/>
                <w:szCs w:val="20"/>
              </w:rPr>
            </w:pPr>
            <w:r>
              <w:rPr>
                <w:rFonts w:cstheme="minorHAnsi"/>
                <w:b/>
                <w:szCs w:val="20"/>
              </w:rPr>
              <w:t xml:space="preserve">4- Students will be able </w:t>
            </w:r>
            <w:r w:rsidR="00F87965">
              <w:rPr>
                <w:rFonts w:cstheme="minorHAnsi"/>
                <w:b/>
                <w:szCs w:val="20"/>
              </w:rPr>
              <w:t>to critically evaluate statistical decisions made in published behavioral research</w:t>
            </w:r>
          </w:p>
        </w:tc>
      </w:tr>
      <w:tr w:rsidR="00F87965" w:rsidRPr="00452D10" w14:paraId="237B190A" w14:textId="77777777" w:rsidTr="00EA4B7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PrEx>
        <w:tc>
          <w:tcPr>
            <w:tcW w:w="5000" w:type="pct"/>
            <w:gridSpan w:val="2"/>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C90A0F2" w14:textId="7EB25FF2" w:rsidR="00F87965" w:rsidRDefault="00F87965" w:rsidP="0029205C">
            <w:pPr>
              <w:spacing w:line="240" w:lineRule="auto"/>
              <w:jc w:val="both"/>
              <w:rPr>
                <w:rFonts w:cstheme="minorHAnsi"/>
                <w:b/>
                <w:szCs w:val="20"/>
              </w:rPr>
            </w:pPr>
            <w:r>
              <w:rPr>
                <w:rFonts w:cstheme="minorHAnsi"/>
                <w:b/>
                <w:szCs w:val="20"/>
              </w:rPr>
              <w:t>5- Students will be able to communicate statistical findings clearly using APA style tables, figures and interpretation</w:t>
            </w:r>
          </w:p>
        </w:tc>
      </w:tr>
    </w:tbl>
    <w:p w14:paraId="513CFACD" w14:textId="77777777" w:rsidR="00CF7F90" w:rsidRDefault="00CF7F90" w:rsidP="00CF7F90">
      <w:pPr>
        <w:spacing w:line="240" w:lineRule="auto"/>
        <w:rPr>
          <w:rFonts w:ascii="Century" w:eastAsia="Times New Roman" w:hAnsi="Century" w:cs="Times New Roman"/>
          <w:szCs w:val="20"/>
        </w:rPr>
      </w:pPr>
    </w:p>
    <w:p w14:paraId="2B6E59AC" w14:textId="77777777" w:rsidR="00CF7F90" w:rsidRPr="00452D10" w:rsidRDefault="00CF7F90" w:rsidP="00CF7F90">
      <w:pPr>
        <w:spacing w:line="240" w:lineRule="auto"/>
        <w:rPr>
          <w:rFonts w:ascii="Century" w:eastAsia="Times New Roman" w:hAnsi="Century" w:cs="Times New Roman"/>
          <w:szCs w:val="20"/>
        </w:rPr>
      </w:pPr>
    </w:p>
    <w:p w14:paraId="4372F519" w14:textId="77777777" w:rsidR="00CF7F90" w:rsidRPr="00452D10" w:rsidRDefault="00CF7F90" w:rsidP="00CF7F90">
      <w:pPr>
        <w:spacing w:line="240" w:lineRule="auto"/>
        <w:rPr>
          <w:rFonts w:ascii="Century" w:eastAsia="Times New Roman" w:hAnsi="Century" w:cs="Times New Roman"/>
          <w:szCs w:val="20"/>
        </w:rPr>
      </w:pPr>
    </w:p>
    <w:tbl>
      <w:tblPr>
        <w:tblW w:w="5105" w:type="pct"/>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4"/>
        <w:gridCol w:w="1612"/>
        <w:gridCol w:w="1580"/>
        <w:gridCol w:w="1266"/>
        <w:gridCol w:w="1266"/>
        <w:gridCol w:w="1781"/>
      </w:tblGrid>
      <w:tr w:rsidR="00CF7F90" w:rsidRPr="00EB7660" w14:paraId="074F3460" w14:textId="77777777" w:rsidTr="0029205C">
        <w:trPr>
          <w:trHeight w:val="249"/>
        </w:trPr>
        <w:tc>
          <w:tcPr>
            <w:tcW w:w="5000" w:type="pct"/>
            <w:gridSpan w:val="6"/>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2C31A337" w14:textId="77777777" w:rsidR="00CF7F90" w:rsidRPr="00EB7660" w:rsidRDefault="00CF7F90" w:rsidP="0029205C">
            <w:pPr>
              <w:jc w:val="center"/>
              <w:rPr>
                <w:rFonts w:eastAsia="Times New Roman"/>
                <w:b/>
                <w:sz w:val="24"/>
              </w:rPr>
            </w:pPr>
            <w:r w:rsidRPr="00EB7660">
              <w:rPr>
                <w:rFonts w:eastAsia="Times New Roman"/>
                <w:b/>
                <w:sz w:val="24"/>
              </w:rPr>
              <w:t>Course Learning Outcomes mapped to Program Learning Outcomes</w:t>
            </w:r>
          </w:p>
        </w:tc>
      </w:tr>
      <w:tr w:rsidR="00CF7F90" w:rsidRPr="00EB7660" w14:paraId="7A73510D" w14:textId="77777777" w:rsidTr="0029205C">
        <w:trPr>
          <w:trHeight w:val="249"/>
        </w:trPr>
        <w:tc>
          <w:tcPr>
            <w:tcW w:w="921"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0498ED9E" w14:textId="77777777" w:rsidR="00CF7F90" w:rsidRPr="00EB7660" w:rsidRDefault="00CF7F90" w:rsidP="0029205C">
            <w:pPr>
              <w:jc w:val="center"/>
              <w:rPr>
                <w:rFonts w:eastAsia="Times New Roman"/>
                <w:b/>
              </w:rPr>
            </w:pPr>
            <w:r w:rsidRPr="00EB7660">
              <w:rPr>
                <w:rFonts w:eastAsia="Times New Roman"/>
                <w:b/>
              </w:rPr>
              <w:t>Program Learning Goals</w:t>
            </w:r>
          </w:p>
        </w:tc>
        <w:tc>
          <w:tcPr>
            <w:tcW w:w="876"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79E07659" w14:textId="77777777" w:rsidR="00CF7F90" w:rsidRPr="00EB7660" w:rsidRDefault="00CF7F90" w:rsidP="0029205C">
            <w:pPr>
              <w:jc w:val="center"/>
              <w:rPr>
                <w:rFonts w:eastAsia="Times New Roman"/>
                <w:b/>
              </w:rPr>
            </w:pPr>
            <w:r>
              <w:rPr>
                <w:rFonts w:eastAsia="Times New Roman"/>
                <w:b/>
              </w:rPr>
              <w:t>1</w:t>
            </w:r>
          </w:p>
        </w:tc>
        <w:tc>
          <w:tcPr>
            <w:tcW w:w="859"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33293E20" w14:textId="77777777" w:rsidR="00CF7F90" w:rsidRPr="00EB7660" w:rsidRDefault="00CF7F90" w:rsidP="0029205C">
            <w:pPr>
              <w:jc w:val="center"/>
              <w:rPr>
                <w:rFonts w:eastAsia="Times New Roman"/>
                <w:b/>
              </w:rPr>
            </w:pPr>
            <w:r>
              <w:rPr>
                <w:rFonts w:eastAsia="Times New Roman"/>
                <w:b/>
              </w:rPr>
              <w:t>2</w:t>
            </w:r>
          </w:p>
        </w:tc>
        <w:tc>
          <w:tcPr>
            <w:tcW w:w="68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50412CF6" w14:textId="77777777" w:rsidR="00CF7F90" w:rsidRPr="00EB7660" w:rsidRDefault="00CF7F90" w:rsidP="0029205C">
            <w:pPr>
              <w:jc w:val="center"/>
              <w:rPr>
                <w:rFonts w:eastAsia="Times New Roman"/>
                <w:b/>
              </w:rPr>
            </w:pPr>
            <w:r>
              <w:rPr>
                <w:rFonts w:eastAsia="Times New Roman"/>
                <w:b/>
              </w:rPr>
              <w:t>3</w:t>
            </w:r>
          </w:p>
        </w:tc>
        <w:tc>
          <w:tcPr>
            <w:tcW w:w="68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6F66C350" w14:textId="77777777" w:rsidR="00CF7F90" w:rsidRPr="00EB7660" w:rsidRDefault="00CF7F90" w:rsidP="0029205C">
            <w:pPr>
              <w:jc w:val="center"/>
              <w:rPr>
                <w:rFonts w:eastAsia="Times New Roman"/>
                <w:b/>
              </w:rPr>
            </w:pPr>
            <w:r>
              <w:rPr>
                <w:rFonts w:eastAsia="Times New Roman"/>
                <w:b/>
              </w:rPr>
              <w:t>4</w:t>
            </w:r>
          </w:p>
        </w:tc>
        <w:tc>
          <w:tcPr>
            <w:tcW w:w="96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82" w:type="dxa"/>
            </w:tcMar>
            <w:vAlign w:val="center"/>
          </w:tcPr>
          <w:p w14:paraId="545FCE1F" w14:textId="77777777" w:rsidR="00CF7F90" w:rsidRPr="00EB7660" w:rsidRDefault="00CF7F90" w:rsidP="0029205C">
            <w:pPr>
              <w:jc w:val="center"/>
              <w:rPr>
                <w:rFonts w:eastAsia="Times New Roman"/>
                <w:b/>
              </w:rPr>
            </w:pPr>
            <w:r>
              <w:rPr>
                <w:rFonts w:eastAsia="Times New Roman"/>
                <w:b/>
              </w:rPr>
              <w:t>5</w:t>
            </w:r>
          </w:p>
        </w:tc>
      </w:tr>
      <w:tr w:rsidR="00CF7F90" w:rsidRPr="00EB7660" w14:paraId="4CA11E95" w14:textId="77777777" w:rsidTr="0029205C">
        <w:trPr>
          <w:trHeight w:val="249"/>
        </w:trPr>
        <w:tc>
          <w:tcPr>
            <w:tcW w:w="921"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34F95F1A" w14:textId="77777777" w:rsidR="00CF7F90" w:rsidRPr="00EB7660" w:rsidRDefault="00CF7F90" w:rsidP="0029205C">
            <w:pPr>
              <w:jc w:val="center"/>
              <w:rPr>
                <w:rFonts w:eastAsia="Times New Roman"/>
                <w:b/>
              </w:rPr>
            </w:pPr>
            <w:r w:rsidRPr="00EB7660">
              <w:rPr>
                <w:rFonts w:eastAsia="Times New Roman"/>
                <w:b/>
              </w:rPr>
              <w:t>Course Learning Outcomes</w:t>
            </w:r>
          </w:p>
        </w:tc>
        <w:tc>
          <w:tcPr>
            <w:tcW w:w="876"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5DC23A31" w14:textId="09D6D79D" w:rsidR="00CF7F90" w:rsidRPr="00EB7660" w:rsidRDefault="00E2401F" w:rsidP="0029205C">
            <w:pPr>
              <w:jc w:val="center"/>
              <w:rPr>
                <w:rFonts w:eastAsia="Times New Roman"/>
                <w:b/>
              </w:rPr>
            </w:pPr>
            <w:r>
              <w:rPr>
                <w:rFonts w:eastAsia="Times New Roman"/>
                <w:b/>
              </w:rPr>
              <w:t>2,4</w:t>
            </w:r>
          </w:p>
        </w:tc>
        <w:tc>
          <w:tcPr>
            <w:tcW w:w="859"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7F3F4A28" w14:textId="23E10471" w:rsidR="00CF7F90" w:rsidRPr="00EB7660" w:rsidRDefault="00E2401F" w:rsidP="0029205C">
            <w:pPr>
              <w:jc w:val="center"/>
              <w:rPr>
                <w:rFonts w:eastAsia="Times New Roman"/>
                <w:b/>
              </w:rPr>
            </w:pPr>
            <w:r>
              <w:rPr>
                <w:rFonts w:eastAsia="Times New Roman"/>
                <w:b/>
              </w:rPr>
              <w:t>1, 3, 5</w:t>
            </w:r>
          </w:p>
        </w:tc>
        <w:tc>
          <w:tcPr>
            <w:tcW w:w="68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3A0CD100" w14:textId="295C004C" w:rsidR="00CF7F90" w:rsidRPr="00EB7660" w:rsidRDefault="00CF7F90" w:rsidP="0029205C">
            <w:pPr>
              <w:jc w:val="center"/>
              <w:rPr>
                <w:rFonts w:eastAsia="Times New Roman"/>
                <w:b/>
              </w:rPr>
            </w:pPr>
            <w:r>
              <w:rPr>
                <w:rFonts w:eastAsia="Times New Roman"/>
                <w:b/>
              </w:rPr>
              <w:t>4</w:t>
            </w:r>
            <w:r w:rsidR="00E2401F">
              <w:rPr>
                <w:rFonts w:eastAsia="Times New Roman"/>
                <w:b/>
              </w:rPr>
              <w:t>, 5</w:t>
            </w:r>
          </w:p>
        </w:tc>
        <w:tc>
          <w:tcPr>
            <w:tcW w:w="68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109" w:type="dxa"/>
            </w:tcMar>
            <w:vAlign w:val="center"/>
          </w:tcPr>
          <w:p w14:paraId="18BAB934" w14:textId="0EA6400B" w:rsidR="00CF7F90" w:rsidRPr="00EB7660" w:rsidRDefault="00E2401F" w:rsidP="0029205C">
            <w:pPr>
              <w:jc w:val="center"/>
              <w:rPr>
                <w:rFonts w:eastAsia="Times New Roman"/>
                <w:b/>
              </w:rPr>
            </w:pPr>
            <w:r>
              <w:rPr>
                <w:rFonts w:eastAsia="Times New Roman"/>
                <w:b/>
              </w:rPr>
              <w:t>2, 4, 5</w:t>
            </w:r>
          </w:p>
        </w:tc>
        <w:tc>
          <w:tcPr>
            <w:tcW w:w="96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82" w:type="dxa"/>
              <w:left w:w="82" w:type="dxa"/>
              <w:bottom w:w="82" w:type="dxa"/>
              <w:right w:w="82" w:type="dxa"/>
            </w:tcMar>
            <w:vAlign w:val="center"/>
          </w:tcPr>
          <w:p w14:paraId="4E5FCF50" w14:textId="33297C27" w:rsidR="00CF7F90" w:rsidRPr="00EB7660" w:rsidRDefault="00E2401F" w:rsidP="0029205C">
            <w:pPr>
              <w:jc w:val="center"/>
              <w:rPr>
                <w:rFonts w:eastAsia="Times New Roman"/>
                <w:b/>
              </w:rPr>
            </w:pPr>
            <w:r>
              <w:rPr>
                <w:rFonts w:eastAsia="Times New Roman"/>
                <w:b/>
              </w:rPr>
              <w:t>1,3,4,5</w:t>
            </w:r>
          </w:p>
        </w:tc>
      </w:tr>
      <w:tr w:rsidR="00CF7F90" w:rsidRPr="00EB7660" w14:paraId="34A074E0" w14:textId="77777777" w:rsidTr="0029205C">
        <w:trPr>
          <w:trHeight w:val="249"/>
        </w:trPr>
        <w:tc>
          <w:tcPr>
            <w:tcW w:w="921"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5C1F10E5" w14:textId="77777777" w:rsidR="00CF7F90" w:rsidRPr="00EB7660" w:rsidRDefault="00CF7F90" w:rsidP="0029205C">
            <w:pPr>
              <w:jc w:val="center"/>
              <w:rPr>
                <w:rFonts w:eastAsia="Times New Roman"/>
                <w:b/>
              </w:rPr>
            </w:pPr>
          </w:p>
        </w:tc>
        <w:tc>
          <w:tcPr>
            <w:tcW w:w="876"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2ED80812" w14:textId="77777777" w:rsidR="00CF7F90" w:rsidRPr="00EB7660" w:rsidRDefault="00CF7F90" w:rsidP="0029205C">
            <w:pPr>
              <w:jc w:val="center"/>
              <w:rPr>
                <w:rFonts w:eastAsia="Times New Roman"/>
                <w:b/>
              </w:rPr>
            </w:pPr>
          </w:p>
        </w:tc>
        <w:tc>
          <w:tcPr>
            <w:tcW w:w="859"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30BA5D14" w14:textId="77777777" w:rsidR="00CF7F90" w:rsidRPr="00EB7660" w:rsidRDefault="00CF7F90" w:rsidP="0029205C">
            <w:pPr>
              <w:jc w:val="center"/>
              <w:rPr>
                <w:rFonts w:eastAsia="Times New Roman"/>
                <w:b/>
              </w:rPr>
            </w:pPr>
          </w:p>
        </w:tc>
        <w:tc>
          <w:tcPr>
            <w:tcW w:w="688"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78918721" w14:textId="77777777" w:rsidR="00CF7F90" w:rsidRPr="00EB7660" w:rsidRDefault="00CF7F90" w:rsidP="0029205C">
            <w:pPr>
              <w:jc w:val="center"/>
              <w:rPr>
                <w:rFonts w:eastAsia="Times New Roman"/>
                <w:b/>
              </w:rPr>
            </w:pPr>
          </w:p>
        </w:tc>
        <w:tc>
          <w:tcPr>
            <w:tcW w:w="688"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01F9E60B" w14:textId="77777777" w:rsidR="00CF7F90" w:rsidRPr="00EB7660" w:rsidRDefault="00CF7F90" w:rsidP="0029205C">
            <w:pPr>
              <w:jc w:val="center"/>
              <w:rPr>
                <w:rFonts w:eastAsia="Times New Roman"/>
                <w:b/>
              </w:rPr>
            </w:pPr>
          </w:p>
        </w:tc>
        <w:tc>
          <w:tcPr>
            <w:tcW w:w="968" w:type="pct"/>
            <w:tcBorders>
              <w:top w:val="outset" w:sz="6" w:space="0" w:color="auto"/>
              <w:left w:val="outset" w:sz="6" w:space="0" w:color="auto"/>
              <w:bottom w:val="outset" w:sz="6" w:space="0" w:color="auto"/>
              <w:right w:val="outset" w:sz="6" w:space="0" w:color="auto"/>
            </w:tcBorders>
            <w:tcMar>
              <w:top w:w="82" w:type="dxa"/>
              <w:left w:w="82" w:type="dxa"/>
              <w:bottom w:w="82" w:type="dxa"/>
              <w:right w:w="82" w:type="dxa"/>
            </w:tcMar>
            <w:vAlign w:val="center"/>
          </w:tcPr>
          <w:p w14:paraId="6AFADA95" w14:textId="77777777" w:rsidR="00CF7F90" w:rsidRPr="00EB7660" w:rsidRDefault="00CF7F90" w:rsidP="0029205C">
            <w:pPr>
              <w:jc w:val="center"/>
              <w:rPr>
                <w:rFonts w:eastAsia="Times New Roman"/>
                <w:b/>
              </w:rPr>
            </w:pPr>
          </w:p>
        </w:tc>
      </w:tr>
      <w:tr w:rsidR="00CF7F90" w:rsidRPr="00EB7660" w14:paraId="3FC239DE" w14:textId="77777777" w:rsidTr="0029205C">
        <w:trPr>
          <w:trHeight w:val="263"/>
        </w:trPr>
        <w:tc>
          <w:tcPr>
            <w:tcW w:w="921"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0AB091C4" w14:textId="77777777" w:rsidR="00CF7F90" w:rsidRPr="00EB7660" w:rsidRDefault="00CF7F90" w:rsidP="0029205C">
            <w:pPr>
              <w:jc w:val="center"/>
              <w:rPr>
                <w:rFonts w:eastAsia="Times New Roman"/>
                <w:b/>
              </w:rPr>
            </w:pPr>
          </w:p>
        </w:tc>
        <w:tc>
          <w:tcPr>
            <w:tcW w:w="876"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32D4BE42" w14:textId="77777777" w:rsidR="00CF7F90" w:rsidRPr="00EB7660" w:rsidRDefault="00CF7F90" w:rsidP="0029205C">
            <w:pPr>
              <w:jc w:val="center"/>
              <w:rPr>
                <w:rFonts w:eastAsia="Times New Roman"/>
                <w:b/>
              </w:rPr>
            </w:pPr>
          </w:p>
        </w:tc>
        <w:tc>
          <w:tcPr>
            <w:tcW w:w="859"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2693AA58" w14:textId="77777777" w:rsidR="00CF7F90" w:rsidRPr="00EB7660" w:rsidRDefault="00CF7F90" w:rsidP="0029205C">
            <w:pPr>
              <w:jc w:val="center"/>
              <w:rPr>
                <w:rFonts w:eastAsia="Times New Roman"/>
                <w:b/>
              </w:rPr>
            </w:pPr>
          </w:p>
        </w:tc>
        <w:tc>
          <w:tcPr>
            <w:tcW w:w="688"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09FAA692" w14:textId="77777777" w:rsidR="00CF7F90" w:rsidRPr="00EB7660" w:rsidRDefault="00CF7F90" w:rsidP="0029205C">
            <w:pPr>
              <w:jc w:val="center"/>
              <w:rPr>
                <w:rFonts w:eastAsia="Times New Roman"/>
                <w:b/>
              </w:rPr>
            </w:pPr>
          </w:p>
        </w:tc>
        <w:tc>
          <w:tcPr>
            <w:tcW w:w="688" w:type="pct"/>
            <w:tcBorders>
              <w:top w:val="outset" w:sz="6" w:space="0" w:color="auto"/>
              <w:left w:val="outset" w:sz="6" w:space="0" w:color="auto"/>
              <w:bottom w:val="outset" w:sz="6" w:space="0" w:color="auto"/>
              <w:right w:val="outset" w:sz="6" w:space="0" w:color="auto"/>
            </w:tcBorders>
            <w:tcMar>
              <w:top w:w="82" w:type="dxa"/>
              <w:left w:w="82" w:type="dxa"/>
              <w:bottom w:w="82" w:type="dxa"/>
              <w:right w:w="109" w:type="dxa"/>
            </w:tcMar>
            <w:vAlign w:val="center"/>
          </w:tcPr>
          <w:p w14:paraId="6FD4F625" w14:textId="77777777" w:rsidR="00CF7F90" w:rsidRPr="00EB7660" w:rsidRDefault="00CF7F90" w:rsidP="0029205C">
            <w:pPr>
              <w:jc w:val="center"/>
              <w:rPr>
                <w:rFonts w:eastAsia="Times New Roman"/>
                <w:b/>
              </w:rPr>
            </w:pPr>
          </w:p>
        </w:tc>
        <w:tc>
          <w:tcPr>
            <w:tcW w:w="968" w:type="pct"/>
            <w:tcBorders>
              <w:top w:val="outset" w:sz="6" w:space="0" w:color="auto"/>
              <w:left w:val="outset" w:sz="6" w:space="0" w:color="auto"/>
              <w:bottom w:val="outset" w:sz="6" w:space="0" w:color="auto"/>
              <w:right w:val="outset" w:sz="6" w:space="0" w:color="auto"/>
            </w:tcBorders>
            <w:tcMar>
              <w:top w:w="82" w:type="dxa"/>
              <w:left w:w="82" w:type="dxa"/>
              <w:bottom w:w="82" w:type="dxa"/>
              <w:right w:w="82" w:type="dxa"/>
            </w:tcMar>
            <w:vAlign w:val="center"/>
          </w:tcPr>
          <w:p w14:paraId="57F3D1BE" w14:textId="77777777" w:rsidR="00CF7F90" w:rsidRPr="00EB7660" w:rsidRDefault="00CF7F90" w:rsidP="0029205C">
            <w:pPr>
              <w:jc w:val="center"/>
              <w:rPr>
                <w:rFonts w:eastAsia="Times New Roman"/>
                <w:b/>
              </w:rPr>
            </w:pPr>
          </w:p>
        </w:tc>
      </w:tr>
    </w:tbl>
    <w:p w14:paraId="1932DD4E" w14:textId="77777777" w:rsidR="00CF7F90" w:rsidRDefault="00CF7F90" w:rsidP="00CF7F90"/>
    <w:p w14:paraId="4F60C324" w14:textId="77777777" w:rsidR="00CF7F90" w:rsidRDefault="00CF7F90" w:rsidP="00CF7F90"/>
    <w:tbl>
      <w:tblPr>
        <w:tblW w:w="5057" w:type="pct"/>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47"/>
        <w:gridCol w:w="2225"/>
        <w:gridCol w:w="5641"/>
      </w:tblGrid>
      <w:tr w:rsidR="00CF7F90" w:rsidRPr="00452D10" w14:paraId="0D03C879" w14:textId="77777777" w:rsidTr="0029205C">
        <w:trPr>
          <w:jc w:val="center"/>
        </w:trPr>
        <w:tc>
          <w:tcPr>
            <w:tcW w:w="684" w:type="pct"/>
            <w:tcBorders>
              <w:top w:val="outset" w:sz="6" w:space="0" w:color="auto"/>
              <w:left w:val="outset" w:sz="6" w:space="0" w:color="auto"/>
              <w:bottom w:val="single" w:sz="6" w:space="0" w:color="FFFFFF"/>
              <w:right w:val="outset" w:sz="6" w:space="0" w:color="auto"/>
            </w:tcBorders>
            <w:shd w:val="clear" w:color="auto" w:fill="BFBFBF" w:themeFill="background1" w:themeFillShade="BF"/>
            <w:vAlign w:val="center"/>
          </w:tcPr>
          <w:p w14:paraId="4E2B12B2" w14:textId="77777777" w:rsidR="00CF7F90" w:rsidRPr="00EB7660" w:rsidRDefault="00CF7F90" w:rsidP="0029205C">
            <w:pPr>
              <w:jc w:val="center"/>
              <w:rPr>
                <w:rFonts w:eastAsia="Times New Roman"/>
                <w:b/>
                <w:sz w:val="24"/>
              </w:rPr>
            </w:pPr>
            <w:r>
              <w:rPr>
                <w:rFonts w:eastAsia="Times New Roman"/>
                <w:b/>
                <w:sz w:val="24"/>
              </w:rPr>
              <w:t>Sessions</w:t>
            </w:r>
          </w:p>
        </w:tc>
        <w:tc>
          <w:tcPr>
            <w:tcW w:w="1221"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65790F9A" w14:textId="77777777" w:rsidR="00CF7F90" w:rsidRPr="00EB7660" w:rsidRDefault="00CF7F90" w:rsidP="0029205C">
            <w:pPr>
              <w:jc w:val="center"/>
              <w:rPr>
                <w:rFonts w:eastAsia="Times New Roman"/>
                <w:b/>
                <w:sz w:val="24"/>
              </w:rPr>
            </w:pPr>
            <w:r>
              <w:rPr>
                <w:rFonts w:eastAsia="Times New Roman"/>
                <w:b/>
                <w:sz w:val="24"/>
              </w:rPr>
              <w:t>Mapping to Course Learning Outcomes</w:t>
            </w:r>
          </w:p>
        </w:tc>
        <w:tc>
          <w:tcPr>
            <w:tcW w:w="3095"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70587816" w14:textId="77777777" w:rsidR="00CF7F90" w:rsidRPr="00EB7660" w:rsidRDefault="00CF7F90" w:rsidP="0029205C">
            <w:pPr>
              <w:jc w:val="center"/>
              <w:rPr>
                <w:rFonts w:eastAsia="Times New Roman"/>
                <w:b/>
                <w:sz w:val="24"/>
              </w:rPr>
            </w:pPr>
            <w:r w:rsidRPr="00EB7660">
              <w:rPr>
                <w:rFonts w:eastAsia="Times New Roman"/>
                <w:b/>
                <w:sz w:val="24"/>
              </w:rPr>
              <w:t>Session Topic</w:t>
            </w:r>
          </w:p>
        </w:tc>
      </w:tr>
      <w:tr w:rsidR="00CF7F90" w:rsidRPr="00452D10" w14:paraId="381A261D" w14:textId="77777777" w:rsidTr="0029205C">
        <w:trPr>
          <w:trHeight w:val="17"/>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652E93C2" w14:textId="77777777" w:rsidR="00CF7F90" w:rsidRPr="00452D10" w:rsidRDefault="00CF7F90" w:rsidP="0029205C">
            <w:pPr>
              <w:jc w:val="center"/>
              <w:rPr>
                <w:rFonts w:eastAsia="Times New Roman"/>
              </w:rPr>
            </w:pPr>
            <w:r>
              <w:rPr>
                <w:rFonts w:eastAsia="Times New Roman"/>
              </w:rPr>
              <w:t>1</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6E77675" w14:textId="24480FD0" w:rsidR="00CF7F90" w:rsidRPr="00452D10" w:rsidRDefault="00CF7F90" w:rsidP="0029205C">
            <w:pPr>
              <w:jc w:val="center"/>
              <w:rPr>
                <w:rFonts w:eastAsia="Times New Roman"/>
              </w:rPr>
            </w:pPr>
            <w:r>
              <w:rPr>
                <w:rFonts w:eastAsia="Times New Roman"/>
              </w:rPr>
              <w:t>1</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EDEB2DD" w14:textId="77777777" w:rsidR="00E2401F" w:rsidRDefault="00E2401F" w:rsidP="00E2401F">
            <w:pPr>
              <w:pStyle w:val="ListParagraph"/>
              <w:numPr>
                <w:ilvl w:val="0"/>
                <w:numId w:val="2"/>
              </w:numPr>
              <w:jc w:val="both"/>
              <w:rPr>
                <w:rFonts w:eastAsia="Times New Roman"/>
              </w:rPr>
            </w:pPr>
            <w:r>
              <w:t xml:space="preserve">Basic concepts &amp; </w:t>
            </w:r>
            <w:r>
              <w:rPr>
                <w:rFonts w:eastAsia="Times New Roman"/>
              </w:rPr>
              <w:t>Describing and exploring data</w:t>
            </w:r>
          </w:p>
          <w:p w14:paraId="58C0E5E7" w14:textId="585EB514" w:rsidR="00E2401F" w:rsidRDefault="00E2401F" w:rsidP="00E2401F">
            <w:pPr>
              <w:pStyle w:val="ListParagraph"/>
              <w:numPr>
                <w:ilvl w:val="0"/>
                <w:numId w:val="16"/>
              </w:numPr>
              <w:jc w:val="both"/>
            </w:pPr>
            <w:r>
              <w:t>Course plan discussion</w:t>
            </w:r>
          </w:p>
          <w:p w14:paraId="5A1EFBD4" w14:textId="6073E263" w:rsidR="00E2401F" w:rsidRDefault="00E2401F" w:rsidP="00E2401F">
            <w:pPr>
              <w:pStyle w:val="ListParagraph"/>
              <w:numPr>
                <w:ilvl w:val="0"/>
                <w:numId w:val="16"/>
              </w:numPr>
              <w:jc w:val="both"/>
            </w:pPr>
            <w:r>
              <w:t>Important terms</w:t>
            </w:r>
          </w:p>
          <w:p w14:paraId="16A65E2A" w14:textId="77777777" w:rsidR="00E2401F" w:rsidRDefault="00E2401F" w:rsidP="00E2401F">
            <w:pPr>
              <w:pStyle w:val="ListParagraph"/>
              <w:numPr>
                <w:ilvl w:val="0"/>
                <w:numId w:val="16"/>
              </w:numPr>
              <w:jc w:val="both"/>
            </w:pPr>
            <w:r>
              <w:t>Descriptive and Inferential statistics</w:t>
            </w:r>
          </w:p>
          <w:p w14:paraId="5CB5A13B" w14:textId="46556264" w:rsidR="00E2401F" w:rsidRDefault="00E2401F" w:rsidP="00E2401F">
            <w:pPr>
              <w:pStyle w:val="ListParagraph"/>
              <w:numPr>
                <w:ilvl w:val="0"/>
                <w:numId w:val="16"/>
              </w:numPr>
              <w:jc w:val="both"/>
            </w:pPr>
            <w:r>
              <w:t>Measurement scales</w:t>
            </w:r>
          </w:p>
          <w:p w14:paraId="64FF7AE2" w14:textId="40538DCE" w:rsidR="00E2401F" w:rsidRPr="00183BF9" w:rsidRDefault="00E2401F" w:rsidP="00E2401F">
            <w:pPr>
              <w:pStyle w:val="ListParagraph"/>
              <w:numPr>
                <w:ilvl w:val="0"/>
                <w:numId w:val="16"/>
              </w:numPr>
              <w:jc w:val="both"/>
            </w:pPr>
            <w:r>
              <w:t>Introduction to software use</w:t>
            </w:r>
          </w:p>
        </w:tc>
      </w:tr>
      <w:tr w:rsidR="00CF7F90" w:rsidRPr="00452D10" w14:paraId="45443A83" w14:textId="77777777" w:rsidTr="0029205C">
        <w:trPr>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5E350398" w14:textId="77777777" w:rsidR="00CF7F90" w:rsidRPr="00452D10" w:rsidRDefault="00CF7F90" w:rsidP="0029205C">
            <w:pPr>
              <w:jc w:val="center"/>
              <w:rPr>
                <w:rFonts w:eastAsia="Times New Roman"/>
              </w:rPr>
            </w:pPr>
            <w:r>
              <w:rPr>
                <w:rFonts w:eastAsia="Times New Roman"/>
              </w:rPr>
              <w:t>2</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2D7CEFD" w14:textId="09269439" w:rsidR="00CF7F90" w:rsidRPr="00183BF9" w:rsidRDefault="00550642" w:rsidP="0029205C">
            <w:pPr>
              <w:jc w:val="center"/>
              <w:rPr>
                <w:rFonts w:eastAsia="Times New Roman"/>
              </w:rPr>
            </w:pPr>
            <w:r>
              <w:rPr>
                <w:rFonts w:eastAsia="Times New Roman"/>
              </w:rPr>
              <w:t>1,2,3</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577003C" w14:textId="77777777" w:rsidR="00E2401F" w:rsidRDefault="00E2401F" w:rsidP="00E2401F">
            <w:pPr>
              <w:pStyle w:val="ListParagraph"/>
              <w:numPr>
                <w:ilvl w:val="0"/>
                <w:numId w:val="3"/>
              </w:numPr>
              <w:jc w:val="both"/>
              <w:rPr>
                <w:rFonts w:eastAsia="Times New Roman"/>
              </w:rPr>
            </w:pPr>
            <w:r>
              <w:rPr>
                <w:rFonts w:eastAsia="Times New Roman"/>
              </w:rPr>
              <w:t>The normal distribution and sampling distribution</w:t>
            </w:r>
          </w:p>
          <w:p w14:paraId="7795B4C1" w14:textId="6150CCFF" w:rsidR="00E2401F" w:rsidRPr="00E2401F" w:rsidRDefault="00E2401F" w:rsidP="00E2401F">
            <w:pPr>
              <w:pStyle w:val="ListParagraph"/>
              <w:ind w:left="1080"/>
              <w:jc w:val="both"/>
              <w:rPr>
                <w:rFonts w:eastAsia="Times New Roman"/>
              </w:rPr>
            </w:pPr>
            <w:r>
              <w:rPr>
                <w:rFonts w:eastAsia="Times New Roman"/>
              </w:rPr>
              <w:t>Hypothesis testing</w:t>
            </w:r>
          </w:p>
        </w:tc>
      </w:tr>
      <w:tr w:rsidR="00CF7F90" w:rsidRPr="00452D10" w14:paraId="199BD217" w14:textId="77777777" w:rsidTr="0029205C">
        <w:trPr>
          <w:trHeight w:val="17"/>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65858ABB" w14:textId="77777777" w:rsidR="00CF7F90" w:rsidRPr="00452D10" w:rsidRDefault="00CF7F90" w:rsidP="0029205C">
            <w:pPr>
              <w:jc w:val="center"/>
              <w:rPr>
                <w:rFonts w:eastAsia="Times New Roman"/>
              </w:rPr>
            </w:pPr>
            <w:r>
              <w:rPr>
                <w:rFonts w:eastAsia="Times New Roman"/>
              </w:rPr>
              <w:t>3</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F280B4A" w14:textId="2F392B0A" w:rsidR="00CF7F90" w:rsidRPr="00183BF9" w:rsidRDefault="00550642" w:rsidP="0029205C">
            <w:pPr>
              <w:jc w:val="center"/>
              <w:rPr>
                <w:rFonts w:eastAsia="Times New Roman"/>
              </w:rPr>
            </w:pPr>
            <w:r>
              <w:rPr>
                <w:rFonts w:eastAsia="Times New Roman"/>
              </w:rPr>
              <w:t>1,2,3</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C05124C" w14:textId="7AC2593E" w:rsidR="00E2401F" w:rsidRPr="00EE553F" w:rsidRDefault="00E2401F" w:rsidP="00CF7F90">
            <w:pPr>
              <w:pStyle w:val="ListParagraph"/>
              <w:numPr>
                <w:ilvl w:val="0"/>
                <w:numId w:val="3"/>
              </w:numPr>
              <w:jc w:val="both"/>
              <w:rPr>
                <w:rFonts w:eastAsia="Times New Roman"/>
              </w:rPr>
            </w:pPr>
            <w:r>
              <w:rPr>
                <w:rFonts w:eastAsia="Times New Roman"/>
              </w:rPr>
              <w:t>Basic concepts of probability</w:t>
            </w:r>
          </w:p>
        </w:tc>
      </w:tr>
      <w:tr w:rsidR="00CF7F90" w:rsidRPr="00452D10" w14:paraId="488AB213" w14:textId="77777777" w:rsidTr="0029205C">
        <w:trPr>
          <w:trHeight w:val="92"/>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09D7862A" w14:textId="77777777" w:rsidR="00CF7F90" w:rsidRPr="00452D10" w:rsidRDefault="00CF7F90" w:rsidP="0029205C">
            <w:pPr>
              <w:jc w:val="center"/>
              <w:rPr>
                <w:rFonts w:eastAsia="Times New Roman"/>
              </w:rPr>
            </w:pPr>
            <w:r>
              <w:rPr>
                <w:rFonts w:eastAsia="Times New Roman"/>
              </w:rPr>
              <w:t xml:space="preserve"> 5</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C42A983" w14:textId="61A12918" w:rsidR="00CF7F90" w:rsidRPr="00452D10" w:rsidRDefault="00550642" w:rsidP="0029205C">
            <w:pPr>
              <w:jc w:val="center"/>
              <w:rPr>
                <w:rFonts w:eastAsia="Times New Roman"/>
              </w:rPr>
            </w:pPr>
            <w:r>
              <w:rPr>
                <w:rFonts w:eastAsia="Times New Roman"/>
              </w:rPr>
              <w:t>1,2,3,4,5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EBECB52" w14:textId="751BCAB7" w:rsidR="00CF7F90" w:rsidRPr="006D715D" w:rsidRDefault="00E2401F" w:rsidP="00CF7F90">
            <w:pPr>
              <w:pStyle w:val="ListParagraph"/>
              <w:numPr>
                <w:ilvl w:val="0"/>
                <w:numId w:val="5"/>
              </w:numPr>
              <w:jc w:val="both"/>
              <w:rPr>
                <w:rFonts w:eastAsia="Times New Roman"/>
              </w:rPr>
            </w:pPr>
            <w:r>
              <w:rPr>
                <w:rFonts w:eastAsia="Times New Roman"/>
              </w:rPr>
              <w:t>Comparing two means</w:t>
            </w:r>
          </w:p>
        </w:tc>
      </w:tr>
      <w:tr w:rsidR="00CF7F90" w:rsidRPr="00452D10" w14:paraId="5A6E76AF" w14:textId="77777777" w:rsidTr="0029205C">
        <w:trPr>
          <w:trHeight w:val="29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0BDE5FF7" w14:textId="77777777" w:rsidR="00CF7F90" w:rsidRPr="00452D10" w:rsidRDefault="00CF7F90" w:rsidP="0029205C">
            <w:pPr>
              <w:jc w:val="center"/>
              <w:rPr>
                <w:rFonts w:eastAsia="Times New Roman"/>
              </w:rPr>
            </w:pPr>
            <w:r>
              <w:rPr>
                <w:rFonts w:eastAsia="Times New Roman"/>
              </w:rPr>
              <w:t>6</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D145122" w14:textId="093E00CA" w:rsidR="00CF7F90" w:rsidRPr="00E24D91" w:rsidRDefault="00CF7F90" w:rsidP="0029205C">
            <w:pPr>
              <w:jc w:val="center"/>
              <w:rPr>
                <w:rFonts w:eastAsia="Times New Roman"/>
              </w:rPr>
            </w:pPr>
            <w:r>
              <w:rPr>
                <w:rFonts w:eastAsia="Times New Roman"/>
              </w:rPr>
              <w:t>1,</w:t>
            </w:r>
            <w:r w:rsidR="00550642">
              <w:rPr>
                <w:rFonts w:eastAsia="Times New Roman"/>
              </w:rPr>
              <w:t>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316BD71" w14:textId="26535EC3" w:rsidR="00CF7F90" w:rsidRPr="00B3722C" w:rsidRDefault="00E2401F" w:rsidP="00CF7F90">
            <w:pPr>
              <w:pStyle w:val="ListParagraph"/>
              <w:numPr>
                <w:ilvl w:val="0"/>
                <w:numId w:val="6"/>
              </w:numPr>
              <w:jc w:val="both"/>
              <w:rPr>
                <w:rFonts w:eastAsia="Times New Roman"/>
              </w:rPr>
            </w:pPr>
            <w:r>
              <w:rPr>
                <w:rFonts w:eastAsia="Times New Roman"/>
              </w:rPr>
              <w:t>Comparing several independent means</w:t>
            </w:r>
          </w:p>
        </w:tc>
      </w:tr>
      <w:tr w:rsidR="00CF7F90" w:rsidRPr="00452D10" w14:paraId="5DC97165"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5ACC0139" w14:textId="77777777" w:rsidR="00CF7F90" w:rsidRPr="00452D10" w:rsidRDefault="00CF7F90" w:rsidP="0029205C">
            <w:pPr>
              <w:jc w:val="center"/>
              <w:rPr>
                <w:rFonts w:eastAsia="Times New Roman"/>
              </w:rPr>
            </w:pPr>
            <w:r>
              <w:rPr>
                <w:rFonts w:eastAsia="Times New Roman"/>
              </w:rPr>
              <w:t>7</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F57C5E4" w14:textId="0DB1A178" w:rsidR="00CF7F90" w:rsidRPr="00452D10" w:rsidRDefault="00550642" w:rsidP="0029205C">
            <w:pPr>
              <w:jc w:val="center"/>
              <w:rPr>
                <w:rFonts w:eastAsia="Times New Roman"/>
              </w:rPr>
            </w:pPr>
            <w:r>
              <w:rPr>
                <w:rFonts w:eastAsia="Times New Roman"/>
              </w:rPr>
              <w:t>1,2,3,4,5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7C78F19" w14:textId="5AF60BA8" w:rsidR="00CF7F90" w:rsidRPr="00E874BF" w:rsidRDefault="00E2401F" w:rsidP="00CF7F90">
            <w:pPr>
              <w:pStyle w:val="ListParagraph"/>
              <w:numPr>
                <w:ilvl w:val="0"/>
                <w:numId w:val="7"/>
              </w:numPr>
              <w:jc w:val="both"/>
              <w:rPr>
                <w:rFonts w:eastAsia="Times New Roman"/>
              </w:rPr>
            </w:pPr>
            <w:r>
              <w:rPr>
                <w:rFonts w:eastAsia="Times New Roman"/>
              </w:rPr>
              <w:t>Factorial designs, repeated designs and mixed designs</w:t>
            </w:r>
          </w:p>
        </w:tc>
      </w:tr>
      <w:tr w:rsidR="00CF7F90" w:rsidRPr="00452D10" w14:paraId="223FC6E1"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14101C31" w14:textId="77777777" w:rsidR="00CF7F90" w:rsidRDefault="00CF7F90" w:rsidP="0029205C">
            <w:pPr>
              <w:jc w:val="center"/>
              <w:rPr>
                <w:rFonts w:eastAsia="Times New Roman"/>
              </w:rPr>
            </w:pPr>
            <w:r>
              <w:rPr>
                <w:rFonts w:eastAsia="Times New Roman"/>
              </w:rPr>
              <w:lastRenderedPageBreak/>
              <w:t>8</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91637E0" w14:textId="77777777" w:rsidR="00CF7F90" w:rsidRPr="00452D10" w:rsidRDefault="00CF7F90" w:rsidP="0029205C">
            <w:pPr>
              <w:jc w:val="center"/>
              <w:rPr>
                <w:rFonts w:eastAsia="Times New Roman"/>
              </w:rPr>
            </w:pPr>
            <w:r>
              <w:rPr>
                <w:rFonts w:eastAsia="Times New Roman"/>
              </w:rPr>
              <w:t>2,3</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51E9B7D" w14:textId="2033B3D5" w:rsidR="00CF7F90" w:rsidRPr="002C4DC7" w:rsidRDefault="00E2401F" w:rsidP="00CF7F90">
            <w:pPr>
              <w:pStyle w:val="ListParagraph"/>
              <w:numPr>
                <w:ilvl w:val="0"/>
                <w:numId w:val="8"/>
              </w:numPr>
              <w:jc w:val="both"/>
              <w:rPr>
                <w:rFonts w:eastAsia="Times New Roman"/>
              </w:rPr>
            </w:pPr>
            <w:r>
              <w:rPr>
                <w:rFonts w:eastAsia="Times New Roman"/>
              </w:rPr>
              <w:t>Effect size and power</w:t>
            </w:r>
          </w:p>
        </w:tc>
      </w:tr>
      <w:tr w:rsidR="00CF7F90" w:rsidRPr="00452D10" w14:paraId="301BC021"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03BD6F9F" w14:textId="77777777" w:rsidR="00CF7F90" w:rsidRDefault="00CF7F90" w:rsidP="0029205C">
            <w:pPr>
              <w:jc w:val="center"/>
              <w:rPr>
                <w:rFonts w:eastAsia="Times New Roman"/>
              </w:rPr>
            </w:pPr>
            <w:r>
              <w:rPr>
                <w:rFonts w:eastAsia="Times New Roman"/>
              </w:rPr>
              <w:t>9</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56FDDFD" w14:textId="79E5D739" w:rsidR="00CF7F90" w:rsidRPr="00452D10" w:rsidRDefault="00CF7F90" w:rsidP="0029205C">
            <w:pPr>
              <w:jc w:val="center"/>
              <w:rPr>
                <w:rFonts w:eastAsia="Times New Roman"/>
              </w:rPr>
            </w:pPr>
            <w:r>
              <w:rPr>
                <w:rFonts w:eastAsia="Times New Roman"/>
              </w:rPr>
              <w:t>1,2</w:t>
            </w:r>
            <w:r w:rsidR="00550642">
              <w:rPr>
                <w:rFonts w:eastAsia="Times New Roman"/>
              </w:rPr>
              <w:t>,3,4,5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EE346B1" w14:textId="0619B486" w:rsidR="00CF7F90" w:rsidRPr="00CC7E60" w:rsidRDefault="00E2401F" w:rsidP="00E2401F">
            <w:pPr>
              <w:pStyle w:val="ListParagraph"/>
              <w:numPr>
                <w:ilvl w:val="0"/>
                <w:numId w:val="9"/>
              </w:numPr>
              <w:jc w:val="both"/>
              <w:rPr>
                <w:rFonts w:eastAsia="Times New Roman"/>
              </w:rPr>
            </w:pPr>
            <w:r>
              <w:rPr>
                <w:rFonts w:eastAsia="Times New Roman"/>
              </w:rPr>
              <w:t>Comparing means adjusted for other predictors (ANCOVA) and Multivariate analysis of variance (MANOVA)</w:t>
            </w:r>
          </w:p>
        </w:tc>
      </w:tr>
      <w:tr w:rsidR="00CF7F90" w:rsidRPr="00452D10" w14:paraId="6264C19C"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33A684EF" w14:textId="77777777" w:rsidR="00CF7F90" w:rsidRDefault="00CF7F90" w:rsidP="0029205C">
            <w:pPr>
              <w:jc w:val="center"/>
              <w:rPr>
                <w:rFonts w:eastAsia="Times New Roman"/>
              </w:rPr>
            </w:pPr>
            <w:r>
              <w:rPr>
                <w:rFonts w:eastAsia="Times New Roman"/>
              </w:rPr>
              <w:t>10</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646A197" w14:textId="0AC068AC" w:rsidR="00CF7F90" w:rsidRPr="00452D10" w:rsidRDefault="00550642" w:rsidP="0029205C">
            <w:pPr>
              <w:jc w:val="center"/>
              <w:rPr>
                <w:rFonts w:eastAsia="Times New Roman"/>
              </w:rPr>
            </w:pPr>
            <w:r>
              <w:rPr>
                <w:rFonts w:eastAsia="Times New Roman"/>
              </w:rPr>
              <w:t>1,2,3,4,5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6930CF4" w14:textId="7876B3ED" w:rsidR="00CF7F90" w:rsidRPr="00133EA4" w:rsidRDefault="00E2401F" w:rsidP="00CF7F90">
            <w:pPr>
              <w:pStyle w:val="ListParagraph"/>
              <w:numPr>
                <w:ilvl w:val="0"/>
                <w:numId w:val="10"/>
              </w:numPr>
              <w:jc w:val="both"/>
              <w:rPr>
                <w:rFonts w:eastAsia="Times New Roman"/>
              </w:rPr>
            </w:pPr>
            <w:r>
              <w:rPr>
                <w:rFonts w:eastAsia="Times New Roman"/>
              </w:rPr>
              <w:t>Correlation: partial, moderation, mediation and multicategory predictors</w:t>
            </w:r>
          </w:p>
        </w:tc>
      </w:tr>
      <w:tr w:rsidR="00CF7F90" w:rsidRPr="00452D10" w14:paraId="2C9E2A20"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4E6456C3" w14:textId="77777777" w:rsidR="00CF7F90" w:rsidRDefault="00CF7F90" w:rsidP="0029205C">
            <w:pPr>
              <w:jc w:val="center"/>
              <w:rPr>
                <w:rFonts w:eastAsia="Times New Roman"/>
              </w:rPr>
            </w:pPr>
          </w:p>
          <w:p w14:paraId="7A614F8D" w14:textId="77777777" w:rsidR="00CF7F90" w:rsidRDefault="00CF7F90" w:rsidP="0029205C">
            <w:pPr>
              <w:jc w:val="center"/>
              <w:rPr>
                <w:rFonts w:eastAsia="Times New Roman"/>
              </w:rPr>
            </w:pPr>
          </w:p>
          <w:p w14:paraId="0235D6D4" w14:textId="77777777" w:rsidR="00CF7F90" w:rsidRDefault="00CF7F90" w:rsidP="0029205C">
            <w:pPr>
              <w:jc w:val="center"/>
              <w:rPr>
                <w:rFonts w:eastAsia="Times New Roman"/>
              </w:rPr>
            </w:pPr>
          </w:p>
          <w:p w14:paraId="667F2734" w14:textId="77777777" w:rsidR="00CF7F90" w:rsidRDefault="00CF7F90" w:rsidP="0029205C">
            <w:pPr>
              <w:jc w:val="center"/>
              <w:rPr>
                <w:rFonts w:eastAsia="Times New Roman"/>
              </w:rPr>
            </w:pPr>
            <w:r>
              <w:rPr>
                <w:rFonts w:eastAsia="Times New Roman"/>
              </w:rPr>
              <w:t>11</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70FEBD5" w14:textId="77777777" w:rsidR="00CF7F90" w:rsidRDefault="00CF7F90" w:rsidP="0029205C">
            <w:pPr>
              <w:jc w:val="center"/>
              <w:rPr>
                <w:rFonts w:eastAsia="Times New Roman"/>
              </w:rPr>
            </w:pPr>
          </w:p>
          <w:p w14:paraId="78D7111C" w14:textId="77777777" w:rsidR="00CF7F90" w:rsidRDefault="00CF7F90" w:rsidP="0029205C">
            <w:pPr>
              <w:jc w:val="center"/>
              <w:rPr>
                <w:rFonts w:eastAsia="Times New Roman"/>
              </w:rPr>
            </w:pPr>
          </w:p>
          <w:p w14:paraId="6DB84AFE" w14:textId="77777777" w:rsidR="00CF7F90" w:rsidRDefault="00CF7F90" w:rsidP="0029205C">
            <w:pPr>
              <w:jc w:val="center"/>
              <w:rPr>
                <w:rFonts w:eastAsia="Times New Roman"/>
              </w:rPr>
            </w:pPr>
          </w:p>
          <w:p w14:paraId="5221DACC" w14:textId="4D57BC9A" w:rsidR="00CF7F90" w:rsidRPr="00452D10" w:rsidRDefault="00550642" w:rsidP="0029205C">
            <w:pPr>
              <w:jc w:val="center"/>
              <w:rPr>
                <w:rFonts w:eastAsia="Times New Roman"/>
              </w:rPr>
            </w:pPr>
            <w:r>
              <w:rPr>
                <w:rFonts w:eastAsia="Times New Roman"/>
              </w:rPr>
              <w:t>1,2,3,4,5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595BDC7" w14:textId="79633D48" w:rsidR="00CF7F90" w:rsidRPr="0083096F" w:rsidRDefault="00E2401F" w:rsidP="00CF7F90">
            <w:pPr>
              <w:pStyle w:val="ListParagraph"/>
              <w:numPr>
                <w:ilvl w:val="0"/>
                <w:numId w:val="11"/>
              </w:numPr>
              <w:jc w:val="both"/>
              <w:rPr>
                <w:rFonts w:eastAsia="Times New Roman"/>
              </w:rPr>
            </w:pPr>
            <w:r>
              <w:rPr>
                <w:rFonts w:eastAsia="Times New Roman"/>
              </w:rPr>
              <w:t xml:space="preserve">Regression, linear and logistic regression </w:t>
            </w:r>
          </w:p>
        </w:tc>
      </w:tr>
      <w:tr w:rsidR="00CF7F90" w:rsidRPr="00452D10" w14:paraId="150CED56"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4AC2D542" w14:textId="77777777" w:rsidR="00CF7F90" w:rsidRDefault="00CF7F90" w:rsidP="0029205C">
            <w:pPr>
              <w:jc w:val="center"/>
              <w:rPr>
                <w:rFonts w:eastAsia="Times New Roman"/>
              </w:rPr>
            </w:pPr>
            <w:r>
              <w:rPr>
                <w:rFonts w:eastAsia="Times New Roman"/>
              </w:rPr>
              <w:t>12</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F7C1154" w14:textId="2E56C155" w:rsidR="00CF7F90" w:rsidRPr="00452D10" w:rsidRDefault="00550642" w:rsidP="0029205C">
            <w:pPr>
              <w:jc w:val="center"/>
              <w:rPr>
                <w:rFonts w:eastAsia="Times New Roman"/>
              </w:rPr>
            </w:pPr>
            <w:r>
              <w:rPr>
                <w:rFonts w:eastAsia="Times New Roman"/>
              </w:rPr>
              <w:t>1,2,3,4,5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6981FE9" w14:textId="4CB39655" w:rsidR="00CF7F90" w:rsidRPr="00B64208" w:rsidRDefault="00E2401F" w:rsidP="00CF7F90">
            <w:pPr>
              <w:pStyle w:val="ListParagraph"/>
              <w:numPr>
                <w:ilvl w:val="0"/>
                <w:numId w:val="12"/>
              </w:numPr>
              <w:jc w:val="both"/>
              <w:rPr>
                <w:rFonts w:eastAsia="Times New Roman"/>
              </w:rPr>
            </w:pPr>
            <w:r>
              <w:rPr>
                <w:rFonts w:eastAsia="Times New Roman"/>
              </w:rPr>
              <w:t>Generalized linear model</w:t>
            </w:r>
          </w:p>
        </w:tc>
      </w:tr>
      <w:tr w:rsidR="00CF7F90" w:rsidRPr="00452D10" w14:paraId="1103D1F8"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2BF9BEDB" w14:textId="77777777" w:rsidR="00CF7F90" w:rsidRDefault="00CF7F90" w:rsidP="0029205C">
            <w:pPr>
              <w:jc w:val="center"/>
              <w:rPr>
                <w:rFonts w:eastAsia="Times New Roman"/>
              </w:rPr>
            </w:pPr>
            <w:r>
              <w:rPr>
                <w:rFonts w:eastAsia="Times New Roman"/>
              </w:rPr>
              <w:t>13</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71B9D65" w14:textId="39A7A4DD" w:rsidR="00CF7F90" w:rsidRPr="00452D10" w:rsidRDefault="00550642" w:rsidP="0029205C">
            <w:pPr>
              <w:jc w:val="center"/>
              <w:rPr>
                <w:rFonts w:eastAsia="Times New Roman"/>
              </w:rPr>
            </w:pPr>
            <w:r>
              <w:rPr>
                <w:rFonts w:eastAsia="Times New Roman"/>
              </w:rPr>
              <w:t>1,2,3,4,5</w:t>
            </w: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EF2506A" w14:textId="2A025114" w:rsidR="00CF7F90" w:rsidRPr="008D754A" w:rsidRDefault="00E2401F" w:rsidP="00CF7F90">
            <w:pPr>
              <w:pStyle w:val="ListParagraph"/>
              <w:numPr>
                <w:ilvl w:val="0"/>
                <w:numId w:val="13"/>
              </w:numPr>
              <w:jc w:val="both"/>
              <w:rPr>
                <w:rFonts w:eastAsia="Times New Roman"/>
              </w:rPr>
            </w:pPr>
            <w:r>
              <w:rPr>
                <w:rFonts w:eastAsia="Times New Roman"/>
              </w:rPr>
              <w:t>Exploratory factor analysis</w:t>
            </w:r>
          </w:p>
        </w:tc>
      </w:tr>
      <w:tr w:rsidR="00CF7F90" w:rsidRPr="00452D10" w14:paraId="0C650B0A" w14:textId="77777777" w:rsidTr="0029205C">
        <w:trPr>
          <w:trHeight w:val="200"/>
          <w:jc w:val="center"/>
        </w:trPr>
        <w:tc>
          <w:tcPr>
            <w:tcW w:w="684" w:type="pct"/>
            <w:tcBorders>
              <w:top w:val="outset" w:sz="6" w:space="0" w:color="auto"/>
              <w:left w:val="outset" w:sz="6" w:space="0" w:color="auto"/>
              <w:bottom w:val="outset" w:sz="6" w:space="0" w:color="auto"/>
              <w:right w:val="outset" w:sz="6" w:space="0" w:color="auto"/>
            </w:tcBorders>
            <w:shd w:val="clear" w:color="auto" w:fill="FFFFFF" w:themeFill="background1"/>
          </w:tcPr>
          <w:p w14:paraId="5A9ADA4E" w14:textId="77777777" w:rsidR="00CF7F90" w:rsidRDefault="00CF7F90" w:rsidP="0029205C">
            <w:pPr>
              <w:jc w:val="center"/>
              <w:rPr>
                <w:rFonts w:eastAsia="Times New Roman"/>
              </w:rPr>
            </w:pPr>
            <w:r>
              <w:rPr>
                <w:rFonts w:eastAsia="Times New Roman"/>
              </w:rPr>
              <w:t>14</w:t>
            </w:r>
          </w:p>
        </w:tc>
        <w:tc>
          <w:tcPr>
            <w:tcW w:w="122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1B5B98E" w14:textId="77777777" w:rsidR="00CF7F90" w:rsidRPr="00452D10" w:rsidRDefault="00CF7F90" w:rsidP="0029205C">
            <w:pPr>
              <w:jc w:val="center"/>
              <w:rPr>
                <w:rFonts w:eastAsia="Times New Roman"/>
              </w:rPr>
            </w:pPr>
          </w:p>
        </w:tc>
        <w:tc>
          <w:tcPr>
            <w:tcW w:w="3095"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39C408C" w14:textId="77777777" w:rsidR="00CF7F90" w:rsidRPr="00CC7E60" w:rsidRDefault="00CF7F90" w:rsidP="0029205C">
            <w:pPr>
              <w:jc w:val="center"/>
              <w:rPr>
                <w:rFonts w:eastAsia="Times New Roman"/>
              </w:rPr>
            </w:pPr>
            <w:r>
              <w:rPr>
                <w:rFonts w:eastAsia="Times New Roman"/>
              </w:rPr>
              <w:t>Recap/ Discussion</w:t>
            </w:r>
          </w:p>
        </w:tc>
      </w:tr>
    </w:tbl>
    <w:p w14:paraId="1B653063" w14:textId="77777777" w:rsidR="00CF7F90" w:rsidRPr="00EE6531" w:rsidRDefault="00CF7F90" w:rsidP="00CF7F90">
      <w:pPr>
        <w:spacing w:line="240" w:lineRule="auto"/>
        <w:rPr>
          <w:rFonts w:ascii="Century" w:eastAsia="Times New Roman" w:hAnsi="Century" w:cs="Times New Roman"/>
          <w:bCs/>
          <w:iCs/>
          <w:szCs w:val="20"/>
        </w:rPr>
      </w:pPr>
      <w:r w:rsidRPr="00EE6531">
        <w:rPr>
          <w:rFonts w:ascii="Century" w:eastAsia="Times New Roman" w:hAnsi="Century" w:cs="Times New Roman"/>
          <w:bCs/>
          <w:iCs/>
          <w:szCs w:val="20"/>
        </w:rPr>
        <w:t>*</w:t>
      </w:r>
      <w:bookmarkStart w:id="0" w:name="_Hlk178680798"/>
      <w:r w:rsidRPr="00EE6531">
        <w:rPr>
          <w:rFonts w:ascii="Century" w:eastAsia="Times New Roman" w:hAnsi="Century" w:cs="Times New Roman"/>
          <w:bCs/>
          <w:iCs/>
          <w:szCs w:val="20"/>
        </w:rPr>
        <w:t>The syllabus is subject to change at the discretion of the instructor and upon any new development in the</w:t>
      </w:r>
      <w:r>
        <w:rPr>
          <w:rFonts w:ascii="Century" w:eastAsia="Times New Roman" w:hAnsi="Century" w:cs="Times New Roman"/>
          <w:bCs/>
          <w:iCs/>
          <w:szCs w:val="20"/>
        </w:rPr>
        <w:t xml:space="preserve"> city,</w:t>
      </w:r>
      <w:r w:rsidRPr="00EE6531">
        <w:rPr>
          <w:rFonts w:ascii="Century" w:eastAsia="Times New Roman" w:hAnsi="Century" w:cs="Times New Roman"/>
          <w:bCs/>
          <w:iCs/>
          <w:szCs w:val="20"/>
        </w:rPr>
        <w:t xml:space="preserve"> state, university, and/or department mandated guidelines. </w:t>
      </w:r>
    </w:p>
    <w:bookmarkEnd w:id="0"/>
    <w:p w14:paraId="13FE10D2" w14:textId="77777777" w:rsidR="00CF7F90" w:rsidRDefault="00CF7F90" w:rsidP="00CF7F90">
      <w:pPr>
        <w:spacing w:line="240" w:lineRule="auto"/>
        <w:rPr>
          <w:rFonts w:ascii="Century" w:eastAsia="Times New Roman" w:hAnsi="Century" w:cs="Times New Roman"/>
          <w:bCs/>
          <w:iCs/>
          <w:szCs w:val="20"/>
        </w:rPr>
      </w:pPr>
    </w:p>
    <w:p w14:paraId="14D80D60" w14:textId="77777777" w:rsidR="00CF7F90" w:rsidRDefault="00CF7F90" w:rsidP="00CF7F90">
      <w:pPr>
        <w:spacing w:line="240" w:lineRule="auto"/>
        <w:rPr>
          <w:rFonts w:ascii="Century" w:eastAsia="Times New Roman" w:hAnsi="Century" w:cs="Times New Roman"/>
          <w:bCs/>
          <w:iCs/>
          <w:szCs w:val="20"/>
        </w:rPr>
      </w:pPr>
    </w:p>
    <w:p w14:paraId="3F85E17C" w14:textId="77777777" w:rsidR="00CF7F90" w:rsidRPr="00452D10" w:rsidRDefault="00CF7F90" w:rsidP="00CF7F90">
      <w:pPr>
        <w:spacing w:line="240" w:lineRule="auto"/>
        <w:rPr>
          <w:rFonts w:ascii="Century" w:eastAsia="Times New Roman" w:hAnsi="Century" w:cs="Times New Roman"/>
          <w:bCs/>
          <w:iCs/>
          <w:szCs w:val="20"/>
        </w:rPr>
      </w:pPr>
    </w:p>
    <w:tbl>
      <w:tblPr>
        <w:tblStyle w:val="TableGrid"/>
        <w:tblW w:w="5094" w:type="pct"/>
        <w:tblLook w:val="04A0" w:firstRow="1" w:lastRow="0" w:firstColumn="1" w:lastColumn="0" w:noHBand="0" w:noVBand="1"/>
      </w:tblPr>
      <w:tblGrid>
        <w:gridCol w:w="9186"/>
      </w:tblGrid>
      <w:tr w:rsidR="00CF7F90" w:rsidRPr="00452D10" w14:paraId="34AFE614" w14:textId="77777777" w:rsidTr="0029205C">
        <w:tc>
          <w:tcPr>
            <w:tcW w:w="5000" w:type="pct"/>
            <w:hideMark/>
          </w:tcPr>
          <w:p w14:paraId="0E282213" w14:textId="77777777" w:rsidR="00CF7F90" w:rsidRPr="00C467A1" w:rsidRDefault="00CF7F90" w:rsidP="0029205C">
            <w:pPr>
              <w:jc w:val="center"/>
              <w:rPr>
                <w:rFonts w:eastAsia="Times New Roman"/>
                <w:b/>
                <w:sz w:val="24"/>
              </w:rPr>
            </w:pPr>
            <w:r w:rsidRPr="00C467A1">
              <w:rPr>
                <w:rFonts w:eastAsia="Times New Roman"/>
                <w:b/>
                <w:sz w:val="24"/>
              </w:rPr>
              <w:t>Pre-Course Reading Material</w:t>
            </w:r>
            <w:r>
              <w:rPr>
                <w:rFonts w:eastAsia="Times New Roman"/>
                <w:b/>
                <w:sz w:val="24"/>
              </w:rPr>
              <w:t xml:space="preserve"> and</w:t>
            </w:r>
            <w:r w:rsidRPr="00C467A1">
              <w:rPr>
                <w:rFonts w:eastAsia="Times New Roman"/>
                <w:b/>
                <w:sz w:val="24"/>
              </w:rPr>
              <w:t xml:space="preserve"> Important Dates</w:t>
            </w:r>
          </w:p>
        </w:tc>
      </w:tr>
      <w:tr w:rsidR="00CF7F90" w:rsidRPr="00452D10" w14:paraId="120B5546" w14:textId="77777777" w:rsidTr="0029205C">
        <w:tc>
          <w:tcPr>
            <w:tcW w:w="5000" w:type="pct"/>
            <w:hideMark/>
          </w:tcPr>
          <w:p w14:paraId="5B1A696D" w14:textId="77777777" w:rsidR="00CF7F90" w:rsidRDefault="00CF7F90" w:rsidP="0029205C">
            <w:pPr>
              <w:rPr>
                <w:b/>
                <w:color w:val="000000"/>
              </w:rPr>
            </w:pPr>
            <w:r w:rsidRPr="00C467A1">
              <w:rPr>
                <w:b/>
                <w:color w:val="000000"/>
              </w:rPr>
              <w:t>Recommended Text:</w:t>
            </w:r>
          </w:p>
          <w:p w14:paraId="2A5A42AF" w14:textId="219F418A" w:rsidR="00CF7F90" w:rsidRDefault="00895C86" w:rsidP="00E2401F">
            <w:pPr>
              <w:pStyle w:val="ListParagraph"/>
              <w:numPr>
                <w:ilvl w:val="0"/>
                <w:numId w:val="18"/>
              </w:numPr>
              <w:rPr>
                <w:rFonts w:eastAsia="Times New Roman" w:cs="Arial"/>
                <w:color w:val="000000" w:themeColor="text1"/>
              </w:rPr>
            </w:pPr>
            <w:r w:rsidRPr="00895C86">
              <w:rPr>
                <w:rFonts w:eastAsia="Times New Roman" w:cs="Arial"/>
                <w:color w:val="000000" w:themeColor="text1"/>
              </w:rPr>
              <w:t xml:space="preserve">Howell, D. C. (2013). </w:t>
            </w:r>
            <w:r w:rsidRPr="00895C86">
              <w:rPr>
                <w:rFonts w:eastAsia="Times New Roman" w:cs="Arial"/>
                <w:i/>
                <w:iCs/>
                <w:color w:val="000000" w:themeColor="text1"/>
              </w:rPr>
              <w:t>Statistical methods for psychology</w:t>
            </w:r>
            <w:r w:rsidRPr="00895C86">
              <w:rPr>
                <w:rFonts w:eastAsia="Times New Roman" w:cs="Arial"/>
                <w:color w:val="000000" w:themeColor="text1"/>
              </w:rPr>
              <w:t xml:space="preserve"> (8th ed.). Wadsworth, Cengage Learning.</w:t>
            </w:r>
          </w:p>
          <w:p w14:paraId="2A0BA259" w14:textId="33F24DA7" w:rsidR="00895C86" w:rsidRDefault="00895C86" w:rsidP="00E2401F">
            <w:pPr>
              <w:pStyle w:val="ListParagraph"/>
              <w:numPr>
                <w:ilvl w:val="0"/>
                <w:numId w:val="18"/>
              </w:numPr>
              <w:rPr>
                <w:rFonts w:eastAsia="Times New Roman" w:cs="Arial"/>
                <w:color w:val="000000" w:themeColor="text1"/>
              </w:rPr>
            </w:pPr>
            <w:r w:rsidRPr="00895C86">
              <w:rPr>
                <w:rFonts w:eastAsia="Times New Roman" w:cs="Arial"/>
                <w:color w:val="000000" w:themeColor="text1"/>
              </w:rPr>
              <w:t xml:space="preserve">Field, A. (2013). </w:t>
            </w:r>
            <w:r w:rsidRPr="00895C86">
              <w:rPr>
                <w:rFonts w:eastAsia="Times New Roman" w:cs="Arial"/>
                <w:i/>
                <w:iCs/>
                <w:color w:val="000000" w:themeColor="text1"/>
              </w:rPr>
              <w:t>Discovering statistics using IBM SPSS statistics</w:t>
            </w:r>
            <w:r w:rsidRPr="00895C86">
              <w:rPr>
                <w:rFonts w:eastAsia="Times New Roman" w:cs="Arial"/>
                <w:color w:val="000000" w:themeColor="text1"/>
              </w:rPr>
              <w:t xml:space="preserve"> (4th ed.). SAGE Publications.</w:t>
            </w:r>
          </w:p>
          <w:p w14:paraId="707FA205" w14:textId="7AA41D32" w:rsidR="00895C86" w:rsidRDefault="00895C86" w:rsidP="00895C86">
            <w:pPr>
              <w:rPr>
                <w:rFonts w:eastAsia="Times New Roman" w:cs="Arial"/>
                <w:b/>
                <w:bCs/>
                <w:color w:val="000000" w:themeColor="text1"/>
              </w:rPr>
            </w:pPr>
            <w:r>
              <w:rPr>
                <w:rFonts w:eastAsia="Times New Roman" w:cs="Arial"/>
                <w:b/>
                <w:bCs/>
                <w:color w:val="000000" w:themeColor="text1"/>
              </w:rPr>
              <w:t>Recommended software:</w:t>
            </w:r>
          </w:p>
          <w:p w14:paraId="11092F8E" w14:textId="77777777" w:rsidR="00895C86" w:rsidRDefault="00895C86" w:rsidP="00895C86">
            <w:pPr>
              <w:rPr>
                <w:rFonts w:eastAsia="Times New Roman" w:cs="Arial"/>
                <w:b/>
                <w:bCs/>
                <w:color w:val="000000" w:themeColor="text1"/>
              </w:rPr>
            </w:pPr>
          </w:p>
          <w:p w14:paraId="5DD7CAD0" w14:textId="02AD9DBE" w:rsidR="00895C86" w:rsidRPr="00895C86" w:rsidRDefault="00895C86" w:rsidP="00895C86">
            <w:pPr>
              <w:pStyle w:val="ListParagraph"/>
              <w:numPr>
                <w:ilvl w:val="0"/>
                <w:numId w:val="20"/>
              </w:numPr>
              <w:rPr>
                <w:rFonts w:eastAsia="Times New Roman" w:cs="Arial"/>
                <w:color w:val="000000" w:themeColor="text1"/>
              </w:rPr>
            </w:pPr>
            <w:r w:rsidRPr="00895C86">
              <w:rPr>
                <w:rFonts w:eastAsia="Times New Roman" w:cs="Arial"/>
                <w:color w:val="000000" w:themeColor="text1"/>
              </w:rPr>
              <w:t>JASP. JASP Team (2023). JASP (Version 0.17.3</w:t>
            </w:r>
            <w:r>
              <w:rPr>
                <w:rFonts w:eastAsia="Times New Roman" w:cs="Arial"/>
                <w:color w:val="000000" w:themeColor="text1"/>
              </w:rPr>
              <w:t>) computer software</w:t>
            </w:r>
          </w:p>
          <w:p w14:paraId="3B196768" w14:textId="00259E44" w:rsidR="00895C86" w:rsidRDefault="00895C86" w:rsidP="00895C86">
            <w:pPr>
              <w:pStyle w:val="ListParagraph"/>
              <w:numPr>
                <w:ilvl w:val="0"/>
                <w:numId w:val="20"/>
              </w:numPr>
              <w:rPr>
                <w:rFonts w:eastAsia="Times New Roman" w:cs="Arial"/>
                <w:color w:val="000000" w:themeColor="text1"/>
              </w:rPr>
            </w:pPr>
            <w:r>
              <w:rPr>
                <w:rFonts w:eastAsia="Times New Roman" w:cs="Arial"/>
                <w:color w:val="000000" w:themeColor="text1"/>
              </w:rPr>
              <w:t>SPSS (install through IBA IT dept.)</w:t>
            </w:r>
          </w:p>
          <w:p w14:paraId="1FB8DDE0" w14:textId="2FB3570B" w:rsidR="00895C86" w:rsidRPr="00895C86" w:rsidRDefault="00895C86" w:rsidP="00895C86">
            <w:pPr>
              <w:pStyle w:val="ListParagraph"/>
              <w:numPr>
                <w:ilvl w:val="0"/>
                <w:numId w:val="20"/>
              </w:numPr>
              <w:rPr>
                <w:rFonts w:eastAsia="Times New Roman" w:cs="Arial"/>
                <w:color w:val="000000" w:themeColor="text1"/>
              </w:rPr>
            </w:pPr>
            <w:r>
              <w:rPr>
                <w:rFonts w:eastAsia="Times New Roman" w:cs="Arial"/>
                <w:color w:val="000000" w:themeColor="text1"/>
              </w:rPr>
              <w:t xml:space="preserve">Microsoft </w:t>
            </w:r>
            <w:r w:rsidR="00550642">
              <w:rPr>
                <w:rFonts w:eastAsia="Times New Roman" w:cs="Arial"/>
                <w:color w:val="000000" w:themeColor="text1"/>
              </w:rPr>
              <w:t>E</w:t>
            </w:r>
            <w:r>
              <w:rPr>
                <w:rFonts w:eastAsia="Times New Roman" w:cs="Arial"/>
                <w:color w:val="000000" w:themeColor="text1"/>
              </w:rPr>
              <w:t>xcel</w:t>
            </w:r>
          </w:p>
          <w:p w14:paraId="7FC151CF" w14:textId="77777777" w:rsidR="00895C86" w:rsidRPr="00895C86" w:rsidRDefault="00895C86" w:rsidP="00895C86">
            <w:pPr>
              <w:rPr>
                <w:rFonts w:eastAsia="Times New Roman" w:cs="Arial"/>
                <w:b/>
                <w:bCs/>
                <w:color w:val="000000" w:themeColor="text1"/>
              </w:rPr>
            </w:pPr>
          </w:p>
          <w:p w14:paraId="63BD0D69" w14:textId="77777777" w:rsidR="00CF7F90" w:rsidRDefault="00CF7F90" w:rsidP="0029205C">
            <w:pPr>
              <w:rPr>
                <w:b/>
                <w:color w:val="000000"/>
              </w:rPr>
            </w:pPr>
            <w:r w:rsidRPr="00C467A1">
              <w:rPr>
                <w:b/>
                <w:color w:val="000000"/>
              </w:rPr>
              <w:t xml:space="preserve">Important </w:t>
            </w:r>
            <w:r>
              <w:rPr>
                <w:b/>
                <w:color w:val="000000"/>
              </w:rPr>
              <w:t>Submission Dates:</w:t>
            </w:r>
            <w:r w:rsidRPr="00443A2E">
              <w:rPr>
                <w:b/>
                <w:color w:val="000000"/>
              </w:rPr>
              <w:tab/>
            </w:r>
          </w:p>
          <w:p w14:paraId="66B86D2D" w14:textId="77375345" w:rsidR="00CF7F90" w:rsidRPr="00D01A19" w:rsidRDefault="00CF7F90" w:rsidP="00CF7F90">
            <w:pPr>
              <w:pStyle w:val="ListParagraph"/>
              <w:numPr>
                <w:ilvl w:val="0"/>
                <w:numId w:val="14"/>
              </w:numPr>
              <w:spacing w:line="240" w:lineRule="auto"/>
              <w:rPr>
                <w:bCs/>
                <w:color w:val="000000"/>
              </w:rPr>
            </w:pPr>
            <w:r w:rsidRPr="00D01A19">
              <w:rPr>
                <w:bCs/>
                <w:color w:val="000000"/>
              </w:rPr>
              <w:t xml:space="preserve">In-class </w:t>
            </w:r>
            <w:r w:rsidR="00895C86">
              <w:rPr>
                <w:bCs/>
                <w:color w:val="000000"/>
              </w:rPr>
              <w:t>assignments</w:t>
            </w:r>
            <w:r w:rsidR="00550642">
              <w:rPr>
                <w:bCs/>
                <w:color w:val="000000"/>
              </w:rPr>
              <w:t xml:space="preserve"> (throughout the semester)</w:t>
            </w:r>
          </w:p>
          <w:p w14:paraId="11473825" w14:textId="4BFAC479" w:rsidR="00CF7F90" w:rsidRDefault="00895C86" w:rsidP="00CF7F90">
            <w:pPr>
              <w:pStyle w:val="ListParagraph"/>
              <w:numPr>
                <w:ilvl w:val="0"/>
                <w:numId w:val="14"/>
              </w:numPr>
              <w:spacing w:line="240" w:lineRule="auto"/>
              <w:rPr>
                <w:bCs/>
                <w:color w:val="000000"/>
              </w:rPr>
            </w:pPr>
            <w:r>
              <w:rPr>
                <w:bCs/>
                <w:color w:val="000000"/>
              </w:rPr>
              <w:t>Projects/ reports</w:t>
            </w:r>
            <w:r w:rsidR="00550642">
              <w:rPr>
                <w:bCs/>
                <w:color w:val="000000"/>
              </w:rPr>
              <w:t xml:space="preserve"> week 7 and week 12</w:t>
            </w:r>
          </w:p>
          <w:p w14:paraId="75B752A2" w14:textId="17673BEB" w:rsidR="00895C86" w:rsidRPr="00D01A19" w:rsidRDefault="00895C86" w:rsidP="00CF7F90">
            <w:pPr>
              <w:pStyle w:val="ListParagraph"/>
              <w:numPr>
                <w:ilvl w:val="0"/>
                <w:numId w:val="14"/>
              </w:numPr>
              <w:spacing w:line="240" w:lineRule="auto"/>
              <w:rPr>
                <w:bCs/>
                <w:color w:val="000000"/>
              </w:rPr>
            </w:pPr>
            <w:r>
              <w:rPr>
                <w:bCs/>
                <w:color w:val="000000"/>
              </w:rPr>
              <w:t>Final timed</w:t>
            </w:r>
            <w:r w:rsidR="00550642">
              <w:rPr>
                <w:bCs/>
                <w:color w:val="000000"/>
              </w:rPr>
              <w:t xml:space="preserve"> (end of semester)</w:t>
            </w:r>
          </w:p>
          <w:p w14:paraId="74418EAC" w14:textId="77777777" w:rsidR="00CF7F90" w:rsidRPr="000B58E2" w:rsidRDefault="00CF7F90" w:rsidP="0029205C">
            <w:pPr>
              <w:rPr>
                <w:color w:val="000000" w:themeColor="text1"/>
              </w:rPr>
            </w:pPr>
          </w:p>
        </w:tc>
      </w:tr>
    </w:tbl>
    <w:p w14:paraId="57D30A69" w14:textId="77777777" w:rsidR="00CF7F90" w:rsidRPr="00452D10" w:rsidRDefault="00CF7F90" w:rsidP="00CF7F90">
      <w:pPr>
        <w:spacing w:line="240" w:lineRule="auto"/>
        <w:rPr>
          <w:rFonts w:ascii="Century" w:eastAsia="Times New Roman" w:hAnsi="Century" w:cs="Times New Roman"/>
          <w:szCs w:val="20"/>
        </w:rPr>
      </w:pPr>
    </w:p>
    <w:tbl>
      <w:tblPr>
        <w:tblW w:w="5091" w:type="pct"/>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80"/>
      </w:tblGrid>
      <w:tr w:rsidR="00CF7F90" w:rsidRPr="00452D10" w14:paraId="6F5C86F6" w14:textId="77777777" w:rsidTr="0029205C">
        <w:tc>
          <w:tcPr>
            <w:tcW w:w="5000" w:type="pct"/>
            <w:shd w:val="clear" w:color="auto" w:fill="BFBFBF" w:themeFill="background1" w:themeFillShade="BF"/>
            <w:tcMar>
              <w:top w:w="82" w:type="dxa"/>
              <w:left w:w="82" w:type="dxa"/>
              <w:bottom w:w="82" w:type="dxa"/>
              <w:right w:w="82" w:type="dxa"/>
            </w:tcMar>
            <w:vAlign w:val="center"/>
            <w:hideMark/>
          </w:tcPr>
          <w:p w14:paraId="56434FE2" w14:textId="77777777" w:rsidR="00CF7F90" w:rsidRPr="001E688A" w:rsidRDefault="00CF7F90" w:rsidP="0029205C">
            <w:pPr>
              <w:jc w:val="center"/>
              <w:rPr>
                <w:rFonts w:eastAsia="Times New Roman"/>
                <w:b/>
                <w:sz w:val="24"/>
                <w:szCs w:val="24"/>
              </w:rPr>
            </w:pPr>
            <w:r w:rsidRPr="001E688A">
              <w:rPr>
                <w:rFonts w:eastAsia="Times New Roman"/>
                <w:b/>
                <w:sz w:val="24"/>
                <w:szCs w:val="24"/>
              </w:rPr>
              <w:t>Prerequisite Skills and Knowledge to take this Course</w:t>
            </w:r>
          </w:p>
        </w:tc>
      </w:tr>
      <w:tr w:rsidR="00CF7F90" w:rsidRPr="00452D10" w14:paraId="1A062435" w14:textId="77777777" w:rsidTr="0029205C">
        <w:trPr>
          <w:trHeight w:val="421"/>
        </w:trPr>
        <w:tc>
          <w:tcPr>
            <w:tcW w:w="5000" w:type="pct"/>
            <w:shd w:val="clear" w:color="auto" w:fill="FFFFFF" w:themeFill="background1"/>
            <w:tcMar>
              <w:top w:w="82" w:type="dxa"/>
              <w:left w:w="82" w:type="dxa"/>
              <w:bottom w:w="82" w:type="dxa"/>
              <w:right w:w="82" w:type="dxa"/>
            </w:tcMar>
          </w:tcPr>
          <w:p w14:paraId="4BB280DB" w14:textId="77777777" w:rsidR="00CF7F90" w:rsidRPr="00452D10" w:rsidRDefault="00CF7F90" w:rsidP="0029205C">
            <w:pPr>
              <w:rPr>
                <w:rFonts w:eastAsia="Times New Roman"/>
              </w:rPr>
            </w:pPr>
            <w:r>
              <w:rPr>
                <w:rFonts w:eastAsia="Times New Roman"/>
              </w:rPr>
              <w:t>Students should have a preliminary knowledge on the field of psychology in general though their undergraduate degree program</w:t>
            </w:r>
          </w:p>
        </w:tc>
      </w:tr>
    </w:tbl>
    <w:p w14:paraId="78A7C624" w14:textId="77777777" w:rsidR="00CF7F90" w:rsidRDefault="00CF7F90" w:rsidP="00CF7F90">
      <w:pPr>
        <w:autoSpaceDE w:val="0"/>
        <w:autoSpaceDN w:val="0"/>
        <w:adjustRightInd w:val="0"/>
        <w:jc w:val="both"/>
        <w:rPr>
          <w:rFonts w:ascii="Century" w:hAnsi="Century" w:cs="Courier New"/>
          <w:szCs w:val="20"/>
        </w:rPr>
      </w:pPr>
    </w:p>
    <w:p w14:paraId="57693874" w14:textId="77777777" w:rsidR="00CF7F90" w:rsidRPr="00452D10" w:rsidRDefault="00CF7F90" w:rsidP="00CF7F90">
      <w:pPr>
        <w:autoSpaceDE w:val="0"/>
        <w:autoSpaceDN w:val="0"/>
        <w:adjustRightInd w:val="0"/>
        <w:jc w:val="both"/>
        <w:rPr>
          <w:rFonts w:ascii="Century" w:hAnsi="Century" w:cs="Courier New"/>
          <w:szCs w:val="20"/>
        </w:rPr>
      </w:pPr>
    </w:p>
    <w:tbl>
      <w:tblPr>
        <w:tblW w:w="918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0"/>
        <w:gridCol w:w="5090"/>
        <w:gridCol w:w="2610"/>
      </w:tblGrid>
      <w:tr w:rsidR="00CF7F90" w:rsidRPr="00452D10" w14:paraId="0E45E36C" w14:textId="77777777" w:rsidTr="0029205C">
        <w:trPr>
          <w:trHeight w:val="509"/>
        </w:trPr>
        <w:tc>
          <w:tcPr>
            <w:tcW w:w="9180" w:type="dxa"/>
            <w:gridSpan w:val="3"/>
            <w:tcBorders>
              <w:left w:val="single" w:sz="4" w:space="0" w:color="auto"/>
            </w:tcBorders>
            <w:shd w:val="clear" w:color="auto" w:fill="E0E0E0"/>
            <w:vAlign w:val="center"/>
          </w:tcPr>
          <w:p w14:paraId="7AA7B133" w14:textId="77777777" w:rsidR="00CF7F90" w:rsidRPr="00C467A1" w:rsidRDefault="00CF7F90" w:rsidP="0029205C">
            <w:pPr>
              <w:jc w:val="center"/>
              <w:rPr>
                <w:rFonts w:cs="Courier New"/>
                <w:b/>
                <w:sz w:val="24"/>
              </w:rPr>
            </w:pPr>
            <w:r w:rsidRPr="00C467A1">
              <w:rPr>
                <w:b/>
                <w:sz w:val="24"/>
              </w:rPr>
              <w:t>Assessments and Grading Scheme</w:t>
            </w:r>
          </w:p>
        </w:tc>
      </w:tr>
      <w:tr w:rsidR="00CF7F90" w:rsidRPr="00452D10" w14:paraId="169035E4" w14:textId="77777777" w:rsidTr="0029205C">
        <w:trPr>
          <w:trHeight w:val="509"/>
        </w:trPr>
        <w:tc>
          <w:tcPr>
            <w:tcW w:w="1480" w:type="dxa"/>
            <w:tcBorders>
              <w:left w:val="single" w:sz="4" w:space="0" w:color="auto"/>
            </w:tcBorders>
            <w:shd w:val="clear" w:color="auto" w:fill="E0E0E0"/>
            <w:vAlign w:val="center"/>
          </w:tcPr>
          <w:p w14:paraId="2A325D4F" w14:textId="77777777" w:rsidR="00CF7F90" w:rsidRPr="00C467A1" w:rsidRDefault="00CF7F90" w:rsidP="0029205C">
            <w:pPr>
              <w:jc w:val="center"/>
              <w:rPr>
                <w:b/>
              </w:rPr>
            </w:pPr>
            <w:r w:rsidRPr="00C467A1">
              <w:rPr>
                <w:b/>
                <w:sz w:val="24"/>
              </w:rPr>
              <w:t>Assessment</w:t>
            </w:r>
          </w:p>
        </w:tc>
        <w:tc>
          <w:tcPr>
            <w:tcW w:w="5090" w:type="dxa"/>
            <w:shd w:val="clear" w:color="auto" w:fill="E0E0E0"/>
            <w:vAlign w:val="center"/>
          </w:tcPr>
          <w:p w14:paraId="69326694" w14:textId="77777777" w:rsidR="00CF7F90" w:rsidRPr="00C467A1" w:rsidRDefault="00CF7F90" w:rsidP="0029205C">
            <w:pPr>
              <w:jc w:val="center"/>
              <w:rPr>
                <w:b/>
                <w:sz w:val="24"/>
              </w:rPr>
            </w:pPr>
            <w:r w:rsidRPr="00C467A1">
              <w:rPr>
                <w:b/>
                <w:sz w:val="24"/>
              </w:rPr>
              <w:t>Due Date</w:t>
            </w:r>
          </w:p>
        </w:tc>
        <w:tc>
          <w:tcPr>
            <w:tcW w:w="2610" w:type="dxa"/>
            <w:shd w:val="clear" w:color="auto" w:fill="E0E0E0"/>
            <w:vAlign w:val="center"/>
          </w:tcPr>
          <w:p w14:paraId="4D963586" w14:textId="77777777" w:rsidR="00CF7F90" w:rsidRPr="00C467A1" w:rsidRDefault="00CF7F90" w:rsidP="0029205C">
            <w:pPr>
              <w:jc w:val="center"/>
              <w:rPr>
                <w:b/>
                <w:sz w:val="24"/>
              </w:rPr>
            </w:pPr>
            <w:r w:rsidRPr="00C467A1">
              <w:rPr>
                <w:b/>
                <w:sz w:val="24"/>
              </w:rPr>
              <w:t>Remarks</w:t>
            </w:r>
          </w:p>
        </w:tc>
      </w:tr>
      <w:tr w:rsidR="00CF7F90" w:rsidRPr="00452D10" w14:paraId="6DB11FA4" w14:textId="77777777" w:rsidTr="0029205C">
        <w:trPr>
          <w:trHeight w:val="236"/>
        </w:trPr>
        <w:tc>
          <w:tcPr>
            <w:tcW w:w="1480" w:type="dxa"/>
            <w:tcBorders>
              <w:top w:val="single" w:sz="4" w:space="0" w:color="auto"/>
              <w:left w:val="single" w:sz="4" w:space="0" w:color="auto"/>
              <w:bottom w:val="single" w:sz="4" w:space="0" w:color="auto"/>
              <w:right w:val="single" w:sz="4" w:space="0" w:color="auto"/>
            </w:tcBorders>
            <w:vAlign w:val="center"/>
          </w:tcPr>
          <w:p w14:paraId="357027FF" w14:textId="77777777" w:rsidR="00CF7F90" w:rsidRPr="00C467A1" w:rsidRDefault="00CF7F90" w:rsidP="0029205C">
            <w:pPr>
              <w:jc w:val="center"/>
              <w:rPr>
                <w:rFonts w:eastAsia="Times New Roman" w:cs="Times New Roman"/>
                <w:b/>
              </w:rPr>
            </w:pPr>
            <w:r w:rsidRPr="00C467A1">
              <w:rPr>
                <w:rFonts w:eastAsia="Times New Roman" w:cs="Times New Roman"/>
                <w:b/>
              </w:rPr>
              <w:t>Class Participation</w:t>
            </w:r>
          </w:p>
        </w:tc>
        <w:tc>
          <w:tcPr>
            <w:tcW w:w="5090" w:type="dxa"/>
            <w:tcBorders>
              <w:top w:val="single" w:sz="4" w:space="0" w:color="auto"/>
              <w:left w:val="single" w:sz="4" w:space="0" w:color="auto"/>
              <w:bottom w:val="single" w:sz="4" w:space="0" w:color="auto"/>
              <w:right w:val="single" w:sz="4" w:space="0" w:color="auto"/>
            </w:tcBorders>
            <w:vAlign w:val="center"/>
          </w:tcPr>
          <w:p w14:paraId="2ABB3602" w14:textId="77777777" w:rsidR="00CF7F90" w:rsidRPr="00452D10" w:rsidRDefault="00CF7F90" w:rsidP="0029205C">
            <w:pPr>
              <w:jc w:val="center"/>
            </w:pPr>
            <w:r>
              <w:t>TBA</w:t>
            </w:r>
          </w:p>
        </w:tc>
        <w:tc>
          <w:tcPr>
            <w:tcW w:w="2610" w:type="dxa"/>
            <w:tcBorders>
              <w:top w:val="single" w:sz="4" w:space="0" w:color="auto"/>
              <w:left w:val="single" w:sz="4" w:space="0" w:color="auto"/>
              <w:bottom w:val="single" w:sz="4" w:space="0" w:color="auto"/>
              <w:right w:val="single" w:sz="4" w:space="0" w:color="auto"/>
            </w:tcBorders>
            <w:vAlign w:val="center"/>
          </w:tcPr>
          <w:p w14:paraId="6B13B26E" w14:textId="77777777" w:rsidR="00CF7F90" w:rsidRPr="00452D10" w:rsidRDefault="00CF7F90" w:rsidP="0029205C"/>
        </w:tc>
      </w:tr>
      <w:tr w:rsidR="00CF7F90" w:rsidRPr="00452D10" w14:paraId="6C2C95C6" w14:textId="77777777" w:rsidTr="0029205C">
        <w:trPr>
          <w:trHeight w:val="236"/>
        </w:trPr>
        <w:tc>
          <w:tcPr>
            <w:tcW w:w="1480" w:type="dxa"/>
            <w:tcBorders>
              <w:top w:val="single" w:sz="4" w:space="0" w:color="auto"/>
              <w:left w:val="single" w:sz="4" w:space="0" w:color="auto"/>
              <w:bottom w:val="single" w:sz="4" w:space="0" w:color="auto"/>
              <w:right w:val="single" w:sz="4" w:space="0" w:color="auto"/>
            </w:tcBorders>
            <w:vAlign w:val="center"/>
          </w:tcPr>
          <w:p w14:paraId="3F17D62E" w14:textId="77777777" w:rsidR="00CF7F90" w:rsidRPr="00C467A1" w:rsidRDefault="00CF7F90" w:rsidP="0029205C">
            <w:pPr>
              <w:jc w:val="center"/>
              <w:rPr>
                <w:rFonts w:eastAsia="Times New Roman" w:cs="Times New Roman"/>
                <w:b/>
              </w:rPr>
            </w:pPr>
            <w:r w:rsidRPr="00C467A1">
              <w:rPr>
                <w:rFonts w:eastAsia="Times New Roman" w:cs="Times New Roman"/>
                <w:b/>
              </w:rPr>
              <w:t>Quizzes</w:t>
            </w:r>
          </w:p>
        </w:tc>
        <w:tc>
          <w:tcPr>
            <w:tcW w:w="5090" w:type="dxa"/>
            <w:tcBorders>
              <w:top w:val="single" w:sz="4" w:space="0" w:color="auto"/>
              <w:left w:val="single" w:sz="4" w:space="0" w:color="auto"/>
              <w:bottom w:val="single" w:sz="4" w:space="0" w:color="auto"/>
              <w:right w:val="single" w:sz="4" w:space="0" w:color="auto"/>
            </w:tcBorders>
            <w:vAlign w:val="center"/>
          </w:tcPr>
          <w:p w14:paraId="10808971" w14:textId="77777777" w:rsidR="00CF7F90" w:rsidRPr="00452D10" w:rsidRDefault="00CF7F90" w:rsidP="0029205C">
            <w:pPr>
              <w:jc w:val="center"/>
            </w:pPr>
          </w:p>
        </w:tc>
        <w:tc>
          <w:tcPr>
            <w:tcW w:w="2610" w:type="dxa"/>
            <w:tcBorders>
              <w:top w:val="single" w:sz="4" w:space="0" w:color="auto"/>
              <w:left w:val="single" w:sz="4" w:space="0" w:color="auto"/>
              <w:bottom w:val="single" w:sz="4" w:space="0" w:color="auto"/>
              <w:right w:val="single" w:sz="4" w:space="0" w:color="auto"/>
            </w:tcBorders>
            <w:vAlign w:val="center"/>
          </w:tcPr>
          <w:p w14:paraId="2E2568A7" w14:textId="77777777" w:rsidR="00CF7F90" w:rsidRPr="00452D10" w:rsidRDefault="00CF7F90" w:rsidP="0029205C"/>
        </w:tc>
      </w:tr>
      <w:tr w:rsidR="00CF7F90" w:rsidRPr="00452D10" w14:paraId="70C3DC94" w14:textId="77777777" w:rsidTr="0029205C">
        <w:trPr>
          <w:trHeight w:val="197"/>
        </w:trPr>
        <w:tc>
          <w:tcPr>
            <w:tcW w:w="1480" w:type="dxa"/>
            <w:tcBorders>
              <w:top w:val="single" w:sz="4" w:space="0" w:color="auto"/>
              <w:left w:val="single" w:sz="4" w:space="0" w:color="auto"/>
              <w:bottom w:val="single" w:sz="4" w:space="0" w:color="auto"/>
              <w:right w:val="single" w:sz="4" w:space="0" w:color="auto"/>
            </w:tcBorders>
            <w:vAlign w:val="center"/>
          </w:tcPr>
          <w:p w14:paraId="057AB53C" w14:textId="77777777" w:rsidR="00CF7F90" w:rsidRPr="00C467A1" w:rsidRDefault="00CF7F90" w:rsidP="0029205C">
            <w:pPr>
              <w:jc w:val="center"/>
              <w:rPr>
                <w:rFonts w:eastAsia="Times New Roman" w:cs="Times New Roman"/>
                <w:b/>
              </w:rPr>
            </w:pPr>
            <w:r w:rsidRPr="00C467A1">
              <w:rPr>
                <w:rFonts w:eastAsia="Times New Roman" w:cs="Times New Roman"/>
                <w:b/>
              </w:rPr>
              <w:t>Assignments</w:t>
            </w:r>
          </w:p>
        </w:tc>
        <w:tc>
          <w:tcPr>
            <w:tcW w:w="5090" w:type="dxa"/>
            <w:tcBorders>
              <w:top w:val="single" w:sz="4" w:space="0" w:color="auto"/>
              <w:left w:val="single" w:sz="4" w:space="0" w:color="auto"/>
              <w:bottom w:val="single" w:sz="4" w:space="0" w:color="auto"/>
              <w:right w:val="single" w:sz="4" w:space="0" w:color="auto"/>
            </w:tcBorders>
          </w:tcPr>
          <w:p w14:paraId="4F876C47" w14:textId="6ABF5EFA" w:rsidR="00CF7F90" w:rsidRPr="000B58E2" w:rsidRDefault="00CF7F90" w:rsidP="0029205C">
            <w:pPr>
              <w:rPr>
                <w:rFonts w:eastAsia="Times New Roman" w:cstheme="minorHAnsi"/>
                <w:color w:val="000000" w:themeColor="text1" w:themeShade="BF"/>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1951C373" w14:textId="77777777" w:rsidR="00CF7F90" w:rsidRPr="00452D10" w:rsidRDefault="00CF7F90" w:rsidP="0029205C"/>
        </w:tc>
      </w:tr>
      <w:tr w:rsidR="00CF7F90" w:rsidRPr="00452D10" w14:paraId="2CC804E0" w14:textId="77777777" w:rsidTr="0029205C">
        <w:trPr>
          <w:trHeight w:val="368"/>
        </w:trPr>
        <w:tc>
          <w:tcPr>
            <w:tcW w:w="1480" w:type="dxa"/>
            <w:tcBorders>
              <w:top w:val="single" w:sz="4" w:space="0" w:color="auto"/>
              <w:left w:val="single" w:sz="4" w:space="0" w:color="auto"/>
              <w:bottom w:val="single" w:sz="4" w:space="0" w:color="auto"/>
              <w:right w:val="single" w:sz="4" w:space="0" w:color="auto"/>
            </w:tcBorders>
            <w:vAlign w:val="center"/>
          </w:tcPr>
          <w:p w14:paraId="24F216BF" w14:textId="77777777" w:rsidR="00CF7F90" w:rsidRPr="00C467A1" w:rsidRDefault="00CF7F90" w:rsidP="0029205C">
            <w:pPr>
              <w:jc w:val="center"/>
              <w:rPr>
                <w:rFonts w:eastAsia="Times New Roman" w:cs="Times New Roman"/>
                <w:b/>
              </w:rPr>
            </w:pPr>
            <w:r w:rsidRPr="00C467A1">
              <w:rPr>
                <w:rFonts w:eastAsia="Times New Roman" w:cs="Times New Roman"/>
                <w:b/>
              </w:rPr>
              <w:t xml:space="preserve">Project </w:t>
            </w:r>
          </w:p>
        </w:tc>
        <w:tc>
          <w:tcPr>
            <w:tcW w:w="5090" w:type="dxa"/>
            <w:tcBorders>
              <w:top w:val="single" w:sz="4" w:space="0" w:color="auto"/>
              <w:left w:val="single" w:sz="4" w:space="0" w:color="auto"/>
              <w:bottom w:val="single" w:sz="4" w:space="0" w:color="auto"/>
              <w:right w:val="single" w:sz="4" w:space="0" w:color="auto"/>
            </w:tcBorders>
            <w:vAlign w:val="center"/>
          </w:tcPr>
          <w:p w14:paraId="765F7653" w14:textId="77777777" w:rsidR="00CF7F90" w:rsidRPr="00C467A1" w:rsidRDefault="00CF7F90" w:rsidP="0029205C"/>
        </w:tc>
        <w:tc>
          <w:tcPr>
            <w:tcW w:w="2610" w:type="dxa"/>
            <w:tcBorders>
              <w:top w:val="single" w:sz="4" w:space="0" w:color="auto"/>
              <w:left w:val="single" w:sz="4" w:space="0" w:color="auto"/>
              <w:bottom w:val="single" w:sz="4" w:space="0" w:color="auto"/>
              <w:right w:val="single" w:sz="4" w:space="0" w:color="auto"/>
            </w:tcBorders>
            <w:vAlign w:val="center"/>
          </w:tcPr>
          <w:p w14:paraId="474B3F4B" w14:textId="77777777" w:rsidR="00CF7F90" w:rsidRPr="00452D10" w:rsidRDefault="00CF7F90" w:rsidP="0029205C"/>
        </w:tc>
      </w:tr>
      <w:tr w:rsidR="00CF7F90" w:rsidRPr="00452D10" w14:paraId="3D6F79CB" w14:textId="77777777" w:rsidTr="0029205C">
        <w:trPr>
          <w:trHeight w:val="255"/>
        </w:trPr>
        <w:tc>
          <w:tcPr>
            <w:tcW w:w="1480" w:type="dxa"/>
            <w:tcBorders>
              <w:top w:val="single" w:sz="4" w:space="0" w:color="auto"/>
              <w:left w:val="single" w:sz="4" w:space="0" w:color="auto"/>
              <w:bottom w:val="single" w:sz="4" w:space="0" w:color="auto"/>
              <w:right w:val="single" w:sz="4" w:space="0" w:color="auto"/>
            </w:tcBorders>
            <w:vAlign w:val="center"/>
          </w:tcPr>
          <w:p w14:paraId="106FDD0B" w14:textId="77777777" w:rsidR="00CF7F90" w:rsidRPr="00C467A1" w:rsidRDefault="00CF7F90" w:rsidP="0029205C">
            <w:pPr>
              <w:jc w:val="center"/>
              <w:rPr>
                <w:rFonts w:eastAsia="Times New Roman" w:cs="Times New Roman"/>
                <w:b/>
              </w:rPr>
            </w:pPr>
            <w:r w:rsidRPr="00C467A1">
              <w:rPr>
                <w:rFonts w:eastAsia="Times New Roman" w:cs="Times New Roman"/>
                <w:b/>
              </w:rPr>
              <w:lastRenderedPageBreak/>
              <w:t>Midterm Exam</w:t>
            </w:r>
          </w:p>
        </w:tc>
        <w:tc>
          <w:tcPr>
            <w:tcW w:w="5090" w:type="dxa"/>
            <w:tcBorders>
              <w:top w:val="single" w:sz="4" w:space="0" w:color="auto"/>
              <w:left w:val="single" w:sz="4" w:space="0" w:color="auto"/>
              <w:bottom w:val="single" w:sz="4" w:space="0" w:color="auto"/>
              <w:right w:val="single" w:sz="4" w:space="0" w:color="auto"/>
            </w:tcBorders>
            <w:vAlign w:val="center"/>
          </w:tcPr>
          <w:p w14:paraId="2E7FB667" w14:textId="4AAB98D4" w:rsidR="00CF7F90" w:rsidRPr="00452D10" w:rsidRDefault="00CF7F90" w:rsidP="0029205C">
            <w:pPr>
              <w:jc w:val="center"/>
              <w:rPr>
                <w:rFonts w:ascii="Book Antiqua" w:hAnsi="Book Antiqua"/>
                <w:color w:val="000000"/>
              </w:rPr>
            </w:pPr>
          </w:p>
        </w:tc>
        <w:tc>
          <w:tcPr>
            <w:tcW w:w="2610" w:type="dxa"/>
            <w:tcBorders>
              <w:top w:val="single" w:sz="4" w:space="0" w:color="auto"/>
              <w:left w:val="single" w:sz="4" w:space="0" w:color="auto"/>
              <w:bottom w:val="single" w:sz="4" w:space="0" w:color="auto"/>
              <w:right w:val="single" w:sz="4" w:space="0" w:color="auto"/>
            </w:tcBorders>
            <w:vAlign w:val="center"/>
          </w:tcPr>
          <w:p w14:paraId="74856B3A" w14:textId="77777777" w:rsidR="00CF7F90" w:rsidRPr="00452D10" w:rsidRDefault="00CF7F90" w:rsidP="0029205C"/>
        </w:tc>
      </w:tr>
      <w:tr w:rsidR="00CF7F90" w:rsidRPr="00452D10" w14:paraId="260AEF18" w14:textId="77777777" w:rsidTr="0029205C">
        <w:trPr>
          <w:trHeight w:val="255"/>
        </w:trPr>
        <w:tc>
          <w:tcPr>
            <w:tcW w:w="1480" w:type="dxa"/>
            <w:tcBorders>
              <w:top w:val="single" w:sz="4" w:space="0" w:color="auto"/>
              <w:left w:val="single" w:sz="4" w:space="0" w:color="auto"/>
              <w:bottom w:val="single" w:sz="4" w:space="0" w:color="auto"/>
              <w:right w:val="single" w:sz="4" w:space="0" w:color="auto"/>
            </w:tcBorders>
            <w:vAlign w:val="center"/>
          </w:tcPr>
          <w:p w14:paraId="78A045F9" w14:textId="77777777" w:rsidR="00CF7F90" w:rsidRPr="00C467A1" w:rsidRDefault="00CF7F90" w:rsidP="0029205C">
            <w:pPr>
              <w:jc w:val="center"/>
              <w:rPr>
                <w:rFonts w:eastAsia="Times New Roman" w:cs="Times New Roman"/>
                <w:b/>
              </w:rPr>
            </w:pPr>
            <w:r w:rsidRPr="00C467A1">
              <w:rPr>
                <w:rFonts w:eastAsia="Times New Roman" w:cs="Times New Roman"/>
                <w:b/>
              </w:rPr>
              <w:t>Final Exam</w:t>
            </w:r>
          </w:p>
        </w:tc>
        <w:tc>
          <w:tcPr>
            <w:tcW w:w="5090" w:type="dxa"/>
            <w:tcBorders>
              <w:top w:val="single" w:sz="4" w:space="0" w:color="auto"/>
              <w:left w:val="single" w:sz="4" w:space="0" w:color="auto"/>
              <w:bottom w:val="single" w:sz="4" w:space="0" w:color="auto"/>
              <w:right w:val="single" w:sz="4" w:space="0" w:color="auto"/>
            </w:tcBorders>
            <w:vAlign w:val="center"/>
          </w:tcPr>
          <w:p w14:paraId="37A94A82" w14:textId="3412C818" w:rsidR="00CF7F90" w:rsidRPr="00452D10" w:rsidRDefault="00CF7F90" w:rsidP="0029205C">
            <w:pPr>
              <w:jc w:val="center"/>
              <w:rPr>
                <w:rFonts w:ascii="Book Antiqua" w:hAnsi="Book Antiqua"/>
                <w:color w:val="000000"/>
              </w:rPr>
            </w:pPr>
          </w:p>
        </w:tc>
        <w:tc>
          <w:tcPr>
            <w:tcW w:w="2610" w:type="dxa"/>
            <w:tcBorders>
              <w:top w:val="single" w:sz="4" w:space="0" w:color="auto"/>
              <w:left w:val="single" w:sz="4" w:space="0" w:color="auto"/>
              <w:bottom w:val="single" w:sz="4" w:space="0" w:color="auto"/>
              <w:right w:val="single" w:sz="4" w:space="0" w:color="auto"/>
            </w:tcBorders>
            <w:vAlign w:val="center"/>
          </w:tcPr>
          <w:p w14:paraId="749C2A2D" w14:textId="77777777" w:rsidR="00CF7F90" w:rsidRPr="00452D10" w:rsidRDefault="00CF7F90" w:rsidP="0029205C"/>
        </w:tc>
      </w:tr>
      <w:tr w:rsidR="00CF7F90" w:rsidRPr="00452D10" w14:paraId="200273CD" w14:textId="77777777" w:rsidTr="0029205C">
        <w:trPr>
          <w:trHeight w:val="236"/>
        </w:trPr>
        <w:tc>
          <w:tcPr>
            <w:tcW w:w="9180" w:type="dxa"/>
            <w:gridSpan w:val="3"/>
            <w:tcBorders>
              <w:top w:val="single" w:sz="4" w:space="0" w:color="auto"/>
              <w:left w:val="single" w:sz="4" w:space="0" w:color="auto"/>
              <w:bottom w:val="single" w:sz="4" w:space="0" w:color="auto"/>
              <w:right w:val="single" w:sz="4" w:space="0" w:color="auto"/>
            </w:tcBorders>
            <w:vAlign w:val="center"/>
          </w:tcPr>
          <w:p w14:paraId="0C83312E" w14:textId="77777777" w:rsidR="00CF7F90" w:rsidRPr="00452D10" w:rsidRDefault="00CF7F90" w:rsidP="0029205C">
            <w:pPr>
              <w:jc w:val="center"/>
              <w:rPr>
                <w:rFonts w:ascii="Book Antiqua" w:hAnsi="Book Antiqua"/>
                <w:color w:val="000000"/>
              </w:rPr>
            </w:pPr>
          </w:p>
        </w:tc>
      </w:tr>
    </w:tbl>
    <w:p w14:paraId="19213AE5" w14:textId="77777777" w:rsidR="00CF7F90" w:rsidRPr="00452D10" w:rsidRDefault="00CF7F90" w:rsidP="00CF7F90">
      <w:pPr>
        <w:spacing w:after="200"/>
        <w:rPr>
          <w:rFonts w:ascii="Century" w:eastAsia="Times New Roman" w:hAnsi="Century" w:cs="Times New Roman"/>
          <w:szCs w:val="20"/>
        </w:rPr>
      </w:pPr>
    </w:p>
    <w:tbl>
      <w:tblPr>
        <w:tblW w:w="9090" w:type="dxa"/>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70"/>
        <w:gridCol w:w="1800"/>
        <w:gridCol w:w="1890"/>
        <w:gridCol w:w="1800"/>
        <w:gridCol w:w="1530"/>
      </w:tblGrid>
      <w:tr w:rsidR="00CF7F90" w:rsidRPr="00452D10" w14:paraId="7EF7CD13" w14:textId="77777777" w:rsidTr="0029205C">
        <w:tc>
          <w:tcPr>
            <w:tcW w:w="9090" w:type="dxa"/>
            <w:gridSpan w:val="5"/>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tcPr>
          <w:p w14:paraId="2ADD183E" w14:textId="77777777" w:rsidR="00CF7F90" w:rsidRPr="001E688A" w:rsidRDefault="00CF7F90" w:rsidP="0029205C">
            <w:pPr>
              <w:jc w:val="center"/>
              <w:rPr>
                <w:rFonts w:eastAsia="Times New Roman"/>
                <w:b/>
                <w:sz w:val="24"/>
              </w:rPr>
            </w:pPr>
            <w:r w:rsidRPr="001E688A">
              <w:rPr>
                <w:rFonts w:eastAsia="Times New Roman"/>
                <w:b/>
                <w:sz w:val="24"/>
              </w:rPr>
              <w:t>Marks Distribution</w:t>
            </w:r>
          </w:p>
        </w:tc>
      </w:tr>
      <w:tr w:rsidR="00CF7F90" w:rsidRPr="00452D10" w14:paraId="061CAC8F" w14:textId="77777777" w:rsidTr="0029205C">
        <w:tc>
          <w:tcPr>
            <w:tcW w:w="2070" w:type="dxa"/>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38347D8" w14:textId="77777777" w:rsidR="00CF7F90" w:rsidRPr="001E688A" w:rsidRDefault="00CF7F90" w:rsidP="0029205C">
            <w:pPr>
              <w:jc w:val="center"/>
              <w:rPr>
                <w:rFonts w:eastAsia="Times New Roman"/>
                <w:b/>
              </w:rPr>
            </w:pPr>
            <w:r w:rsidRPr="001E688A">
              <w:rPr>
                <w:rFonts w:eastAsia="Times New Roman"/>
                <w:b/>
              </w:rPr>
              <w:t>Marks Head</w:t>
            </w:r>
          </w:p>
        </w:tc>
        <w:tc>
          <w:tcPr>
            <w:tcW w:w="1800" w:type="dxa"/>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5E67D959" w14:textId="77777777" w:rsidR="00CF7F90" w:rsidRPr="001E688A" w:rsidRDefault="00CF7F90" w:rsidP="0029205C">
            <w:pPr>
              <w:jc w:val="center"/>
              <w:rPr>
                <w:rFonts w:eastAsia="Times New Roman"/>
                <w:b/>
              </w:rPr>
            </w:pPr>
            <w:r w:rsidRPr="001E688A">
              <w:rPr>
                <w:rFonts w:eastAsia="Times New Roman"/>
                <w:b/>
              </w:rPr>
              <w:t>Total Frequency</w:t>
            </w:r>
          </w:p>
        </w:tc>
        <w:tc>
          <w:tcPr>
            <w:tcW w:w="1890" w:type="dxa"/>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510A07CB" w14:textId="77777777" w:rsidR="00CF7F90" w:rsidRPr="001E688A" w:rsidRDefault="00CF7F90" w:rsidP="0029205C">
            <w:pPr>
              <w:jc w:val="center"/>
              <w:rPr>
                <w:rFonts w:eastAsia="Times New Roman"/>
                <w:b/>
              </w:rPr>
            </w:pPr>
            <w:r w:rsidRPr="001E688A">
              <w:rPr>
                <w:rFonts w:eastAsia="Times New Roman"/>
                <w:b/>
              </w:rPr>
              <w:t>Total Exempted</w:t>
            </w:r>
          </w:p>
        </w:tc>
        <w:tc>
          <w:tcPr>
            <w:tcW w:w="1800" w:type="dxa"/>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8D9D622" w14:textId="77777777" w:rsidR="00CF7F90" w:rsidRPr="001E688A" w:rsidRDefault="00CF7F90" w:rsidP="0029205C">
            <w:pPr>
              <w:jc w:val="center"/>
              <w:rPr>
                <w:rFonts w:eastAsia="Times New Roman"/>
                <w:b/>
              </w:rPr>
            </w:pPr>
            <w:r w:rsidRPr="001E688A">
              <w:rPr>
                <w:rFonts w:eastAsia="Times New Roman"/>
                <w:b/>
              </w:rPr>
              <w:t>Marks /Frequency</w:t>
            </w:r>
          </w:p>
        </w:tc>
        <w:tc>
          <w:tcPr>
            <w:tcW w:w="1530" w:type="dxa"/>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7F89299" w14:textId="77777777" w:rsidR="00CF7F90" w:rsidRPr="001E688A" w:rsidRDefault="00CF7F90" w:rsidP="0029205C">
            <w:pPr>
              <w:jc w:val="center"/>
              <w:rPr>
                <w:rFonts w:eastAsia="Times New Roman"/>
                <w:b/>
              </w:rPr>
            </w:pPr>
            <w:r w:rsidRPr="001E688A">
              <w:rPr>
                <w:rFonts w:eastAsia="Times New Roman"/>
                <w:b/>
              </w:rPr>
              <w:t>Total Marks /Head</w:t>
            </w:r>
          </w:p>
        </w:tc>
      </w:tr>
      <w:tr w:rsidR="00CF7F90" w:rsidRPr="00452D10" w14:paraId="0005EFF4"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1514AD8A" w14:textId="77777777" w:rsidR="00CF7F90" w:rsidRPr="001E688A" w:rsidRDefault="00CF7F90" w:rsidP="0029205C">
            <w:pPr>
              <w:jc w:val="center"/>
              <w:rPr>
                <w:rFonts w:eastAsia="Times New Roman"/>
                <w:b/>
              </w:rPr>
            </w:pPr>
            <w:r>
              <w:rPr>
                <w:rFonts w:eastAsia="Times New Roman"/>
                <w:b/>
              </w:rPr>
              <w:t xml:space="preserve">Class </w:t>
            </w:r>
            <w:r w:rsidRPr="001E688A">
              <w:rPr>
                <w:rFonts w:eastAsia="Times New Roman"/>
                <w:b/>
              </w:rPr>
              <w:t>Participation</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55523477" w14:textId="3716D444" w:rsidR="00CF7F90" w:rsidRDefault="00895C86" w:rsidP="0029205C">
            <w:pPr>
              <w:jc w:val="center"/>
              <w:rPr>
                <w:rFonts w:eastAsia="Times New Roman"/>
              </w:rPr>
            </w:pPr>
            <w:r>
              <w:rPr>
                <w:rFonts w:eastAsia="Times New Roman"/>
              </w:rPr>
              <w:t>1</w:t>
            </w:r>
            <w:r w:rsidR="000F41AA">
              <w:rPr>
                <w:rFonts w:eastAsia="Times New Roman"/>
              </w:rPr>
              <w:t>4</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4DB38EF3" w14:textId="77777777" w:rsidR="00CF7F90" w:rsidRDefault="00CF7F90" w:rsidP="0029205C">
            <w:pPr>
              <w:jc w:val="center"/>
              <w:rPr>
                <w:rFonts w:eastAsia="Times New Roman"/>
              </w:rPr>
            </w:pPr>
            <w:r>
              <w:rPr>
                <w:rFonts w:eastAsia="Times New Roman"/>
              </w:rPr>
              <w:t>4</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7B8E39AD" w14:textId="77777777" w:rsidR="00CF7F90" w:rsidRDefault="000F41AA" w:rsidP="0029205C">
            <w:pPr>
              <w:jc w:val="center"/>
              <w:rPr>
                <w:rFonts w:eastAsia="Times New Roman"/>
              </w:rPr>
            </w:pPr>
            <w:r>
              <w:rPr>
                <w:rFonts w:eastAsia="Times New Roman"/>
              </w:rPr>
              <w:t>1 mark per class</w:t>
            </w:r>
          </w:p>
          <w:p w14:paraId="7C7FD252" w14:textId="6BAB72BA" w:rsidR="000F41AA" w:rsidRDefault="000F41AA" w:rsidP="0029205C">
            <w:pPr>
              <w:jc w:val="center"/>
              <w:rPr>
                <w:rFonts w:eastAsia="Times New Roman"/>
              </w:rPr>
            </w:pPr>
            <w:r>
              <w:rPr>
                <w:rFonts w:eastAsia="Times New Roman"/>
              </w:rPr>
              <w:t>1x 10</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4EB49005" w14:textId="79193FDF" w:rsidR="00CF7F90" w:rsidRDefault="00CF7F90" w:rsidP="0029205C">
            <w:pPr>
              <w:jc w:val="center"/>
              <w:rPr>
                <w:rFonts w:eastAsia="Times New Roman"/>
              </w:rPr>
            </w:pPr>
            <w:r>
              <w:rPr>
                <w:rFonts w:eastAsia="Times New Roman"/>
              </w:rPr>
              <w:t>1</w:t>
            </w:r>
            <w:r w:rsidR="00895C86">
              <w:rPr>
                <w:rFonts w:eastAsia="Times New Roman"/>
              </w:rPr>
              <w:t>0</w:t>
            </w:r>
          </w:p>
        </w:tc>
      </w:tr>
      <w:tr w:rsidR="00CF7F90" w:rsidRPr="00452D10" w14:paraId="037C5C38"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7ED318D6" w14:textId="77777777" w:rsidR="00CF7F90" w:rsidRPr="001E688A" w:rsidRDefault="00CF7F90" w:rsidP="0029205C">
            <w:pPr>
              <w:jc w:val="center"/>
              <w:rPr>
                <w:rFonts w:eastAsia="Times New Roman"/>
                <w:b/>
              </w:rPr>
            </w:pPr>
            <w:r w:rsidRPr="001E688A">
              <w:rPr>
                <w:rFonts w:eastAsia="Times New Roman"/>
                <w:b/>
              </w:rPr>
              <w:t>Quizzes</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036CC89A" w14:textId="77777777" w:rsidR="00CF7F90" w:rsidRPr="00452D10" w:rsidRDefault="00CF7F90" w:rsidP="0029205C">
            <w:pPr>
              <w:jc w:val="center"/>
              <w:rPr>
                <w:rFonts w:eastAsia="Times New Roman"/>
              </w:rPr>
            </w:pPr>
            <w:r>
              <w:rPr>
                <w:rFonts w:eastAsia="Times New Roman"/>
              </w:rPr>
              <w:t>0</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7F586AC6" w14:textId="77777777" w:rsidR="00CF7F90" w:rsidRDefault="00CF7F90" w:rsidP="0029205C">
            <w:pPr>
              <w:jc w:val="center"/>
              <w:rPr>
                <w:rFonts w:eastAsia="Times New Roman"/>
              </w:rPr>
            </w:pPr>
            <w:r>
              <w:rPr>
                <w:rFonts w:eastAsia="Times New Roman"/>
              </w:rPr>
              <w:t>0</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7E051BEC" w14:textId="77777777" w:rsidR="00CF7F90" w:rsidRPr="00452D10" w:rsidRDefault="00CF7F90" w:rsidP="0029205C">
            <w:pPr>
              <w:jc w:val="center"/>
              <w:rPr>
                <w:rFonts w:eastAsia="Times New Roman"/>
              </w:rPr>
            </w:pPr>
            <w:r>
              <w:rPr>
                <w:rFonts w:eastAsia="Times New Roman"/>
              </w:rPr>
              <w:t>0</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250D1F74" w14:textId="77777777" w:rsidR="00CF7F90" w:rsidRPr="00452D10" w:rsidRDefault="00CF7F90" w:rsidP="0029205C">
            <w:pPr>
              <w:jc w:val="center"/>
              <w:rPr>
                <w:rFonts w:eastAsia="Times New Roman"/>
              </w:rPr>
            </w:pPr>
            <w:r>
              <w:rPr>
                <w:rFonts w:eastAsia="Times New Roman"/>
              </w:rPr>
              <w:t>0</w:t>
            </w:r>
          </w:p>
        </w:tc>
      </w:tr>
      <w:tr w:rsidR="00CF7F90" w:rsidRPr="00452D10" w14:paraId="10F2173E"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54EA70DD" w14:textId="59222FA3" w:rsidR="00CF7F90" w:rsidRPr="001E688A" w:rsidRDefault="00CF7F90" w:rsidP="0029205C">
            <w:pPr>
              <w:jc w:val="center"/>
              <w:rPr>
                <w:rFonts w:eastAsia="Times New Roman"/>
                <w:b/>
              </w:rPr>
            </w:pPr>
            <w:r w:rsidRPr="001E688A">
              <w:rPr>
                <w:rFonts w:eastAsia="Times New Roman"/>
                <w:b/>
              </w:rPr>
              <w:t>Assignments</w:t>
            </w:r>
            <w:r>
              <w:rPr>
                <w:rFonts w:eastAsia="Times New Roman"/>
                <w:b/>
              </w:rPr>
              <w:t xml:space="preserve"> (</w:t>
            </w:r>
            <w:r w:rsidR="00895C86">
              <w:rPr>
                <w:rFonts w:eastAsia="Times New Roman"/>
                <w:b/>
              </w:rPr>
              <w:t>in-class data analysis</w:t>
            </w:r>
            <w:r>
              <w:rPr>
                <w:rFonts w:eastAsia="Times New Roman"/>
                <w:b/>
              </w:rPr>
              <w:t>)</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40F8A1AE" w14:textId="6C7852FF" w:rsidR="00CF7F90" w:rsidRPr="00452D10" w:rsidRDefault="00E03156" w:rsidP="0029205C">
            <w:pPr>
              <w:jc w:val="center"/>
              <w:rPr>
                <w:rFonts w:eastAsia="Times New Roman"/>
              </w:rPr>
            </w:pPr>
            <w:r>
              <w:rPr>
                <w:rFonts w:eastAsia="Times New Roman"/>
              </w:rPr>
              <w:t>12</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1D5F706C" w14:textId="3F3C1E6A" w:rsidR="00CF7F90" w:rsidRPr="00452D10" w:rsidRDefault="00E03156" w:rsidP="0029205C">
            <w:pPr>
              <w:jc w:val="center"/>
              <w:rPr>
                <w:rFonts w:eastAsia="Times New Roman"/>
              </w:rPr>
            </w:pPr>
            <w:r>
              <w:rPr>
                <w:rFonts w:eastAsia="Times New Roman"/>
              </w:rPr>
              <w:t>2</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174BB8A5" w14:textId="77777777" w:rsidR="00CF7F90" w:rsidRDefault="000F41AA" w:rsidP="0029205C">
            <w:pPr>
              <w:jc w:val="center"/>
              <w:rPr>
                <w:rFonts w:eastAsia="Times New Roman"/>
              </w:rPr>
            </w:pPr>
            <w:r>
              <w:rPr>
                <w:rFonts w:eastAsia="Times New Roman"/>
              </w:rPr>
              <w:t>2 marks per class</w:t>
            </w:r>
          </w:p>
          <w:p w14:paraId="71689B66" w14:textId="7C52D9DC" w:rsidR="000F41AA" w:rsidRPr="00452D10" w:rsidRDefault="000F41AA" w:rsidP="0029205C">
            <w:pPr>
              <w:jc w:val="center"/>
              <w:rPr>
                <w:rFonts w:eastAsia="Times New Roman"/>
              </w:rPr>
            </w:pPr>
            <w:r>
              <w:rPr>
                <w:rFonts w:eastAsia="Times New Roman"/>
              </w:rPr>
              <w:t>2x 10</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551E92C9" w14:textId="5EF94F83" w:rsidR="00CF7F90" w:rsidRPr="00452D10" w:rsidRDefault="00E03156" w:rsidP="0029205C">
            <w:pPr>
              <w:jc w:val="center"/>
              <w:rPr>
                <w:rFonts w:eastAsia="Times New Roman"/>
              </w:rPr>
            </w:pPr>
            <w:r>
              <w:rPr>
                <w:rFonts w:eastAsia="Times New Roman"/>
              </w:rPr>
              <w:t>20</w:t>
            </w:r>
          </w:p>
        </w:tc>
      </w:tr>
      <w:tr w:rsidR="00CF7F90" w:rsidRPr="00452D10" w14:paraId="082039BF"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3272606B" w14:textId="49E5F5EF" w:rsidR="00CF7F90" w:rsidRPr="001E688A" w:rsidRDefault="00CF7F90" w:rsidP="0029205C">
            <w:pPr>
              <w:jc w:val="center"/>
              <w:rPr>
                <w:rFonts w:eastAsia="Times New Roman"/>
                <w:b/>
              </w:rPr>
            </w:pPr>
            <w:r w:rsidRPr="001E688A">
              <w:rPr>
                <w:rFonts w:eastAsia="Times New Roman"/>
                <w:b/>
              </w:rPr>
              <w:t>Project</w:t>
            </w:r>
            <w:r w:rsidR="00895C86">
              <w:rPr>
                <w:rFonts w:eastAsia="Times New Roman"/>
                <w:b/>
              </w:rPr>
              <w:t>/ reports</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68E9B9DE" w14:textId="0CF314C7" w:rsidR="00CF7F90" w:rsidRDefault="000F41AA" w:rsidP="000F41AA">
            <w:pPr>
              <w:rPr>
                <w:rFonts w:eastAsia="Times New Roman"/>
              </w:rPr>
            </w:pPr>
            <w:r>
              <w:rPr>
                <w:rFonts w:eastAsia="Times New Roman"/>
              </w:rPr>
              <w:t xml:space="preserve">               2</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698C610C" w14:textId="77777777" w:rsidR="00CF7F90" w:rsidRDefault="00CF7F90" w:rsidP="0029205C">
            <w:pPr>
              <w:jc w:val="center"/>
              <w:rPr>
                <w:rFonts w:eastAsia="Times New Roman"/>
              </w:rPr>
            </w:pPr>
            <w:r>
              <w:rPr>
                <w:rFonts w:eastAsia="Times New Roman"/>
              </w:rPr>
              <w:t>0</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30943457" w14:textId="79B01BD7" w:rsidR="00CF7F90" w:rsidRDefault="000F41AA" w:rsidP="0029205C">
            <w:pPr>
              <w:jc w:val="center"/>
              <w:rPr>
                <w:rFonts w:eastAsia="Times New Roman"/>
              </w:rPr>
            </w:pPr>
            <w:r>
              <w:rPr>
                <w:rFonts w:eastAsia="Times New Roman"/>
              </w:rPr>
              <w:t>25 per report</w:t>
            </w:r>
          </w:p>
          <w:p w14:paraId="4973FCAC" w14:textId="622A548D" w:rsidR="000F41AA" w:rsidRDefault="000F41AA" w:rsidP="0029205C">
            <w:pPr>
              <w:jc w:val="center"/>
              <w:rPr>
                <w:rFonts w:eastAsia="Times New Roman"/>
              </w:rPr>
            </w:pPr>
            <w:r>
              <w:rPr>
                <w:rFonts w:eastAsia="Times New Roman"/>
              </w:rPr>
              <w:t>25x 2</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01B1413C" w14:textId="3311FCAA" w:rsidR="00CF7F90" w:rsidRDefault="000F41AA" w:rsidP="0029205C">
            <w:pPr>
              <w:jc w:val="center"/>
              <w:rPr>
                <w:rFonts w:eastAsia="Times New Roman"/>
              </w:rPr>
            </w:pPr>
            <w:r>
              <w:rPr>
                <w:rFonts w:eastAsia="Times New Roman"/>
              </w:rPr>
              <w:t>50</w:t>
            </w:r>
          </w:p>
        </w:tc>
      </w:tr>
      <w:tr w:rsidR="00CF7F90" w:rsidRPr="00452D10" w14:paraId="0D8D700C"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5754088A" w14:textId="77777777" w:rsidR="00CF7F90" w:rsidRPr="001E688A" w:rsidRDefault="00CF7F90" w:rsidP="0029205C">
            <w:pPr>
              <w:jc w:val="center"/>
              <w:rPr>
                <w:rFonts w:eastAsia="Times New Roman"/>
                <w:b/>
              </w:rPr>
            </w:pPr>
            <w:r>
              <w:rPr>
                <w:rFonts w:eastAsia="Times New Roman"/>
                <w:b/>
              </w:rPr>
              <w:t>Presentations</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4DD870C9" w14:textId="60877F14" w:rsidR="00CF7F90" w:rsidRDefault="00895C86" w:rsidP="0029205C">
            <w:pPr>
              <w:jc w:val="center"/>
              <w:rPr>
                <w:rFonts w:eastAsia="Times New Roman"/>
              </w:rPr>
            </w:pPr>
            <w:r>
              <w:rPr>
                <w:rFonts w:eastAsia="Times New Roman"/>
              </w:rPr>
              <w:t>0</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036BB7B3" w14:textId="77777777" w:rsidR="00CF7F90" w:rsidRDefault="00CF7F90" w:rsidP="0029205C">
            <w:pPr>
              <w:jc w:val="center"/>
              <w:rPr>
                <w:rFonts w:eastAsia="Times New Roman"/>
              </w:rPr>
            </w:pPr>
            <w:r>
              <w:rPr>
                <w:rFonts w:eastAsia="Times New Roman"/>
              </w:rPr>
              <w:t>0</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5672F7FC" w14:textId="233C456E" w:rsidR="00CF7F90" w:rsidRDefault="00895C86" w:rsidP="0029205C">
            <w:pPr>
              <w:jc w:val="center"/>
              <w:rPr>
                <w:rFonts w:eastAsia="Times New Roman"/>
              </w:rPr>
            </w:pPr>
            <w:r>
              <w:rPr>
                <w:rFonts w:eastAsia="Times New Roman"/>
              </w:rPr>
              <w:t>0</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13A073F6" w14:textId="2B766181" w:rsidR="00CF7F90" w:rsidRDefault="00895C86" w:rsidP="0029205C">
            <w:pPr>
              <w:jc w:val="center"/>
              <w:rPr>
                <w:rFonts w:eastAsia="Times New Roman"/>
              </w:rPr>
            </w:pPr>
            <w:r>
              <w:rPr>
                <w:rFonts w:eastAsia="Times New Roman"/>
              </w:rPr>
              <w:t>0</w:t>
            </w:r>
          </w:p>
        </w:tc>
      </w:tr>
      <w:tr w:rsidR="00CF7F90" w:rsidRPr="00452D10" w14:paraId="64668E3A"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0610415F" w14:textId="77777777" w:rsidR="00CF7F90" w:rsidRPr="001E688A" w:rsidRDefault="00CF7F90" w:rsidP="0029205C">
            <w:pPr>
              <w:jc w:val="center"/>
              <w:rPr>
                <w:rFonts w:eastAsia="Times New Roman"/>
                <w:b/>
              </w:rPr>
            </w:pPr>
            <w:r w:rsidRPr="001E688A">
              <w:rPr>
                <w:rFonts w:eastAsia="Times New Roman"/>
                <w:b/>
              </w:rPr>
              <w:t>Midterm Exam</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38A89827" w14:textId="1C11658E" w:rsidR="00CF7F90" w:rsidRDefault="00895C86" w:rsidP="0029205C">
            <w:pPr>
              <w:jc w:val="center"/>
              <w:rPr>
                <w:rFonts w:eastAsia="Times New Roman"/>
              </w:rPr>
            </w:pPr>
            <w:r>
              <w:rPr>
                <w:rFonts w:eastAsia="Times New Roman"/>
              </w:rPr>
              <w:t>0</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36E1E450" w14:textId="77777777" w:rsidR="00CF7F90" w:rsidRPr="00452D10" w:rsidRDefault="00CF7F90" w:rsidP="0029205C">
            <w:pPr>
              <w:jc w:val="center"/>
              <w:rPr>
                <w:rFonts w:eastAsia="Times New Roman"/>
              </w:rPr>
            </w:pPr>
            <w:r>
              <w:rPr>
                <w:rFonts w:eastAsia="Times New Roman"/>
              </w:rPr>
              <w:t>0</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1300AA3B" w14:textId="56427EB1" w:rsidR="00CF7F90" w:rsidRPr="00452D10" w:rsidRDefault="00895C86" w:rsidP="0029205C">
            <w:pPr>
              <w:jc w:val="center"/>
              <w:rPr>
                <w:rFonts w:eastAsia="Times New Roman"/>
              </w:rPr>
            </w:pPr>
            <w:r>
              <w:rPr>
                <w:rFonts w:eastAsia="Times New Roman"/>
              </w:rPr>
              <w:t>0</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1B8F52C2" w14:textId="50EA5C5B" w:rsidR="00CF7F90" w:rsidRDefault="00895C86" w:rsidP="0029205C">
            <w:pPr>
              <w:jc w:val="center"/>
              <w:rPr>
                <w:rFonts w:eastAsia="Times New Roman"/>
              </w:rPr>
            </w:pPr>
            <w:r>
              <w:rPr>
                <w:rFonts w:eastAsia="Times New Roman"/>
              </w:rPr>
              <w:t>0</w:t>
            </w:r>
          </w:p>
        </w:tc>
      </w:tr>
      <w:tr w:rsidR="00CF7F90" w:rsidRPr="00452D10" w14:paraId="79B41385" w14:textId="77777777" w:rsidTr="0029205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82" w:type="dxa"/>
              <w:left w:w="82" w:type="dxa"/>
              <w:bottom w:w="82" w:type="dxa"/>
              <w:right w:w="109" w:type="dxa"/>
            </w:tcMar>
            <w:vAlign w:val="center"/>
          </w:tcPr>
          <w:p w14:paraId="4D6B3849" w14:textId="77777777" w:rsidR="00CF7F90" w:rsidRPr="001E688A" w:rsidRDefault="00CF7F90" w:rsidP="0029205C">
            <w:pPr>
              <w:jc w:val="center"/>
              <w:rPr>
                <w:rFonts w:eastAsia="Times New Roman"/>
                <w:b/>
              </w:rPr>
            </w:pPr>
            <w:r w:rsidRPr="001E688A">
              <w:rPr>
                <w:rFonts w:eastAsia="Times New Roman"/>
                <w:b/>
              </w:rPr>
              <w:t>Final Exam</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255B33F8" w14:textId="77777777" w:rsidR="00CF7F90" w:rsidRDefault="00CF7F90" w:rsidP="0029205C">
            <w:pPr>
              <w:jc w:val="center"/>
              <w:rPr>
                <w:rFonts w:eastAsia="Times New Roman"/>
              </w:rPr>
            </w:pPr>
            <w:r>
              <w:rPr>
                <w:rFonts w:eastAsia="Times New Roman"/>
              </w:rPr>
              <w:t>1</w:t>
            </w:r>
          </w:p>
        </w:tc>
        <w:tc>
          <w:tcPr>
            <w:tcW w:w="189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36E576B4" w14:textId="77777777" w:rsidR="00CF7F90" w:rsidRPr="00452D10" w:rsidRDefault="00CF7F90" w:rsidP="0029205C">
            <w:pPr>
              <w:jc w:val="center"/>
              <w:rPr>
                <w:rFonts w:eastAsia="Times New Roman"/>
              </w:rPr>
            </w:pPr>
            <w:r>
              <w:rPr>
                <w:rFonts w:eastAsia="Times New Roman"/>
              </w:rPr>
              <w:t>0</w:t>
            </w:r>
          </w:p>
        </w:tc>
        <w:tc>
          <w:tcPr>
            <w:tcW w:w="180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1C07A76B" w14:textId="47A1EA2C" w:rsidR="00CF7F90" w:rsidRPr="00452D10" w:rsidRDefault="000F41AA" w:rsidP="0029205C">
            <w:pPr>
              <w:jc w:val="center"/>
              <w:rPr>
                <w:rFonts w:eastAsia="Times New Roman"/>
              </w:rPr>
            </w:pPr>
            <w:r>
              <w:rPr>
                <w:rFonts w:eastAsia="Times New Roman"/>
              </w:rPr>
              <w:t>30</w:t>
            </w:r>
          </w:p>
        </w:tc>
        <w:tc>
          <w:tcPr>
            <w:tcW w:w="1530" w:type="dxa"/>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109" w:type="dxa"/>
            </w:tcMar>
            <w:vAlign w:val="center"/>
          </w:tcPr>
          <w:p w14:paraId="6CAE670B" w14:textId="2CC2E744" w:rsidR="00CF7F90" w:rsidRDefault="000F41AA" w:rsidP="0029205C">
            <w:pPr>
              <w:jc w:val="center"/>
              <w:rPr>
                <w:rFonts w:eastAsia="Times New Roman"/>
              </w:rPr>
            </w:pPr>
            <w:r>
              <w:rPr>
                <w:rFonts w:eastAsia="Times New Roman"/>
              </w:rPr>
              <w:t>20</w:t>
            </w:r>
          </w:p>
        </w:tc>
      </w:tr>
      <w:tr w:rsidR="00CF7F90" w:rsidRPr="00452D10" w14:paraId="37F7D389" w14:textId="77777777" w:rsidTr="0029205C">
        <w:tc>
          <w:tcPr>
            <w:tcW w:w="7560" w:type="dxa"/>
            <w:gridSpan w:val="4"/>
            <w:tcBorders>
              <w:top w:val="outset" w:sz="6" w:space="0" w:color="auto"/>
              <w:left w:val="outset" w:sz="6" w:space="0" w:color="auto"/>
              <w:bottom w:val="outset" w:sz="6" w:space="0" w:color="auto"/>
              <w:right w:val="single" w:sz="4" w:space="0" w:color="auto"/>
            </w:tcBorders>
            <w:shd w:val="clear" w:color="auto" w:fill="FFFFFF" w:themeFill="background1"/>
            <w:tcMar>
              <w:top w:w="82" w:type="dxa"/>
              <w:left w:w="82" w:type="dxa"/>
              <w:bottom w:w="82" w:type="dxa"/>
              <w:right w:w="82" w:type="dxa"/>
            </w:tcMar>
            <w:vAlign w:val="center"/>
            <w:hideMark/>
          </w:tcPr>
          <w:p w14:paraId="0C5DBF58" w14:textId="77777777" w:rsidR="00CF7F90" w:rsidRPr="001E688A" w:rsidRDefault="00CF7F90" w:rsidP="0029205C">
            <w:pPr>
              <w:jc w:val="center"/>
              <w:rPr>
                <w:rFonts w:eastAsia="Times New Roman"/>
                <w:b/>
              </w:rPr>
            </w:pPr>
            <w:r w:rsidRPr="001E688A">
              <w:rPr>
                <w:rFonts w:eastAsia="Times New Roman"/>
                <w:b/>
              </w:rPr>
              <w:t>Total Marks</w:t>
            </w:r>
          </w:p>
        </w:tc>
        <w:tc>
          <w:tcPr>
            <w:tcW w:w="15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82" w:type="dxa"/>
              <w:left w:w="82" w:type="dxa"/>
              <w:bottom w:w="82" w:type="dxa"/>
              <w:right w:w="109" w:type="dxa"/>
            </w:tcMar>
            <w:vAlign w:val="center"/>
            <w:hideMark/>
          </w:tcPr>
          <w:p w14:paraId="03824759" w14:textId="77777777" w:rsidR="00CF7F90" w:rsidRPr="001E688A" w:rsidRDefault="00CF7F90" w:rsidP="0029205C">
            <w:pPr>
              <w:jc w:val="center"/>
              <w:rPr>
                <w:rFonts w:eastAsia="Times New Roman"/>
                <w:b/>
              </w:rPr>
            </w:pPr>
            <w:r>
              <w:rPr>
                <w:rFonts w:eastAsia="Times New Roman"/>
                <w:b/>
              </w:rPr>
              <w:t>100</w:t>
            </w:r>
          </w:p>
        </w:tc>
      </w:tr>
    </w:tbl>
    <w:p w14:paraId="397AFD12" w14:textId="77777777" w:rsidR="00CF7F90" w:rsidRDefault="00CF7F90" w:rsidP="00CF7F90">
      <w:pPr>
        <w:spacing w:line="240" w:lineRule="auto"/>
        <w:rPr>
          <w:rFonts w:ascii="Century" w:eastAsia="Times New Roman" w:hAnsi="Century" w:cs="Times New Roman"/>
          <w:szCs w:val="20"/>
        </w:rPr>
      </w:pPr>
    </w:p>
    <w:tbl>
      <w:tblPr>
        <w:tblStyle w:val="TableGrid"/>
        <w:tblW w:w="9085" w:type="dxa"/>
        <w:tblLook w:val="04A0" w:firstRow="1" w:lastRow="0" w:firstColumn="1" w:lastColumn="0" w:noHBand="0" w:noVBand="1"/>
      </w:tblPr>
      <w:tblGrid>
        <w:gridCol w:w="9085"/>
      </w:tblGrid>
      <w:tr w:rsidR="00CF7F90" w:rsidRPr="001A7E40" w14:paraId="6ED1C832" w14:textId="77777777" w:rsidTr="0029205C">
        <w:trPr>
          <w:trHeight w:val="503"/>
        </w:trPr>
        <w:tc>
          <w:tcPr>
            <w:tcW w:w="9085" w:type="dxa"/>
            <w:shd w:val="clear" w:color="auto" w:fill="BFBFBF" w:themeFill="background1" w:themeFillShade="BF"/>
            <w:vAlign w:val="center"/>
            <w:hideMark/>
          </w:tcPr>
          <w:p w14:paraId="3E4B6E43" w14:textId="65F26645" w:rsidR="00CF7F90" w:rsidRPr="001E688A" w:rsidRDefault="00CF7F90" w:rsidP="0029205C">
            <w:pPr>
              <w:jc w:val="center"/>
              <w:rPr>
                <w:rFonts w:eastAsia="Times New Roman"/>
                <w:b/>
                <w:sz w:val="24"/>
                <w:szCs w:val="20"/>
              </w:rPr>
            </w:pPr>
            <w:r>
              <w:rPr>
                <w:rFonts w:ascii="Century" w:eastAsia="Times New Roman" w:hAnsi="Century" w:cs="Times New Roman"/>
                <w:szCs w:val="20"/>
              </w:rPr>
              <w:br w:type="page"/>
            </w:r>
            <w:r w:rsidR="00E03156">
              <w:rPr>
                <w:b/>
                <w:sz w:val="24"/>
              </w:rPr>
              <w:t>Explanation of assessment methods</w:t>
            </w:r>
          </w:p>
        </w:tc>
      </w:tr>
      <w:tr w:rsidR="00CF7F90" w:rsidRPr="00A25043" w14:paraId="12FB8B63" w14:textId="77777777" w:rsidTr="0029205C">
        <w:trPr>
          <w:trHeight w:val="113"/>
        </w:trPr>
        <w:tc>
          <w:tcPr>
            <w:tcW w:w="9085" w:type="dxa"/>
            <w:hideMark/>
          </w:tcPr>
          <w:p w14:paraId="00FA076D" w14:textId="77777777" w:rsidR="00CF7F90" w:rsidRPr="00A25043" w:rsidRDefault="00CF7F90" w:rsidP="0029205C">
            <w:pPr>
              <w:rPr>
                <w:rFonts w:eastAsia="Times New Roman"/>
                <w:b/>
                <w:szCs w:val="20"/>
              </w:rPr>
            </w:pPr>
          </w:p>
        </w:tc>
      </w:tr>
    </w:tbl>
    <w:p w14:paraId="1B9009DF" w14:textId="77777777" w:rsidR="00E03156" w:rsidRDefault="00E03156" w:rsidP="00CF7F90">
      <w:pPr>
        <w:spacing w:line="240" w:lineRule="auto"/>
        <w:rPr>
          <w:rFonts w:ascii="Century" w:eastAsia="Times New Roman" w:hAnsi="Century" w:cs="Times New Roman"/>
          <w:b/>
          <w:bCs/>
          <w:szCs w:val="20"/>
        </w:rPr>
      </w:pPr>
      <w:r>
        <w:rPr>
          <w:rFonts w:ascii="Century" w:eastAsia="Times New Roman" w:hAnsi="Century" w:cs="Times New Roman"/>
          <w:b/>
          <w:bCs/>
          <w:szCs w:val="20"/>
        </w:rPr>
        <w:t>Class participation: Statistical reasoning discussions</w:t>
      </w:r>
    </w:p>
    <w:p w14:paraId="06161851" w14:textId="77777777" w:rsidR="00E03156" w:rsidRDefault="00E03156" w:rsidP="00CF7F90">
      <w:pPr>
        <w:spacing w:line="240" w:lineRule="auto"/>
        <w:rPr>
          <w:rFonts w:ascii="Century" w:eastAsia="Times New Roman" w:hAnsi="Century" w:cs="Times New Roman"/>
          <w:b/>
          <w:bCs/>
          <w:szCs w:val="20"/>
        </w:rPr>
      </w:pPr>
    </w:p>
    <w:p w14:paraId="38C9D294" w14:textId="7FD76A4D" w:rsidR="00CF7F90" w:rsidRDefault="00E03156" w:rsidP="00CF7F90">
      <w:pPr>
        <w:spacing w:line="240" w:lineRule="auto"/>
        <w:rPr>
          <w:rFonts w:ascii="Century" w:eastAsia="Times New Roman" w:hAnsi="Century" w:cs="Times New Roman"/>
          <w:i/>
          <w:iCs/>
          <w:szCs w:val="20"/>
        </w:rPr>
      </w:pPr>
      <w:r w:rsidRPr="00E03156">
        <w:rPr>
          <w:rFonts w:ascii="Century" w:eastAsia="Times New Roman" w:hAnsi="Century" w:cs="Times New Roman"/>
          <w:szCs w:val="20"/>
        </w:rPr>
        <w:t xml:space="preserve">After explaining a concept (e.g., correlation vs. causation, or choosing between t-test and ANOVA), students will be asked to reason through short scenarios: </w:t>
      </w:r>
      <w:r w:rsidRPr="00E03156">
        <w:rPr>
          <w:rFonts w:ascii="Century" w:eastAsia="Times New Roman" w:hAnsi="Century" w:cs="Times New Roman"/>
          <w:i/>
          <w:iCs/>
          <w:szCs w:val="20"/>
        </w:rPr>
        <w:t>“If this is your research question, what test would fit and why?”</w:t>
      </w:r>
    </w:p>
    <w:p w14:paraId="2346375E" w14:textId="77777777" w:rsidR="00E03156" w:rsidRDefault="00E03156" w:rsidP="00CF7F90">
      <w:pPr>
        <w:spacing w:line="240" w:lineRule="auto"/>
        <w:rPr>
          <w:rFonts w:ascii="Century" w:eastAsia="Times New Roman" w:hAnsi="Century" w:cs="Times New Roman"/>
          <w:i/>
          <w:iCs/>
          <w:szCs w:val="20"/>
        </w:rPr>
      </w:pPr>
    </w:p>
    <w:p w14:paraId="006EF46C" w14:textId="3CA2FB1B" w:rsidR="00E03156" w:rsidRDefault="00E03156" w:rsidP="00CF7F90">
      <w:pPr>
        <w:spacing w:line="240" w:lineRule="auto"/>
        <w:rPr>
          <w:rFonts w:ascii="Century" w:eastAsia="Times New Roman" w:hAnsi="Century" w:cs="Times New Roman"/>
          <w:b/>
          <w:bCs/>
          <w:szCs w:val="20"/>
        </w:rPr>
      </w:pPr>
      <w:r>
        <w:rPr>
          <w:rFonts w:ascii="Century" w:eastAsia="Times New Roman" w:hAnsi="Century" w:cs="Times New Roman"/>
          <w:b/>
          <w:bCs/>
          <w:szCs w:val="20"/>
        </w:rPr>
        <w:t>In-class data analysis: Individual and group work in alternate sessions</w:t>
      </w:r>
    </w:p>
    <w:p w14:paraId="283662D7" w14:textId="0003ADEF" w:rsidR="00E03156" w:rsidRDefault="00E03156" w:rsidP="00CF7F90">
      <w:pPr>
        <w:spacing w:line="240" w:lineRule="auto"/>
        <w:rPr>
          <w:rFonts w:ascii="Century" w:eastAsia="Times New Roman" w:hAnsi="Century" w:cs="Times New Roman"/>
          <w:b/>
          <w:bCs/>
          <w:szCs w:val="20"/>
        </w:rPr>
      </w:pPr>
      <w:r>
        <w:rPr>
          <w:rFonts w:ascii="Century" w:eastAsia="Times New Roman" w:hAnsi="Century" w:cs="Times New Roman"/>
          <w:b/>
          <w:bCs/>
          <w:szCs w:val="20"/>
        </w:rPr>
        <w:t>Mini-data challenges</w:t>
      </w:r>
    </w:p>
    <w:p w14:paraId="7968419D" w14:textId="77777777" w:rsidR="00E03156" w:rsidRDefault="00E03156" w:rsidP="00CF7F90">
      <w:pPr>
        <w:spacing w:line="240" w:lineRule="auto"/>
        <w:rPr>
          <w:rFonts w:ascii="Century" w:eastAsia="Times New Roman" w:hAnsi="Century" w:cs="Times New Roman"/>
          <w:b/>
          <w:bCs/>
          <w:szCs w:val="20"/>
        </w:rPr>
      </w:pPr>
    </w:p>
    <w:p w14:paraId="29DA60DD" w14:textId="170157B4" w:rsidR="00E03156" w:rsidRDefault="00E03156" w:rsidP="00CF7F90">
      <w:pPr>
        <w:spacing w:line="240" w:lineRule="auto"/>
        <w:rPr>
          <w:rFonts w:ascii="Century" w:eastAsia="Times New Roman" w:hAnsi="Century" w:cs="Times New Roman"/>
          <w:szCs w:val="20"/>
        </w:rPr>
      </w:pPr>
      <w:r w:rsidRPr="00E03156">
        <w:rPr>
          <w:rFonts w:ascii="Century" w:eastAsia="Times New Roman" w:hAnsi="Century" w:cs="Times New Roman"/>
          <w:szCs w:val="20"/>
        </w:rPr>
        <w:t>During class, students will take part in short “data challenges” where they work in pairs or small groups to solve quick problems. Each challenge will include a brief dataset or research question. Students will identify the types of variables, choose an appropriate statistical test, and explain their reasoning.</w:t>
      </w:r>
    </w:p>
    <w:p w14:paraId="47AFB411" w14:textId="77777777" w:rsidR="00E03156" w:rsidRDefault="00E03156" w:rsidP="00CF7F90">
      <w:pPr>
        <w:spacing w:line="240" w:lineRule="auto"/>
        <w:rPr>
          <w:rFonts w:ascii="Century" w:eastAsia="Times New Roman" w:hAnsi="Century" w:cs="Times New Roman"/>
          <w:szCs w:val="20"/>
        </w:rPr>
      </w:pPr>
    </w:p>
    <w:p w14:paraId="05FAE91F" w14:textId="4F31E688" w:rsidR="00E03156" w:rsidRDefault="00E03156" w:rsidP="00CF7F90">
      <w:pPr>
        <w:spacing w:line="240" w:lineRule="auto"/>
        <w:rPr>
          <w:rFonts w:ascii="Century" w:eastAsia="Times New Roman" w:hAnsi="Century" w:cs="Times New Roman"/>
          <w:b/>
          <w:bCs/>
          <w:szCs w:val="20"/>
        </w:rPr>
      </w:pPr>
      <w:r>
        <w:rPr>
          <w:rFonts w:ascii="Century" w:eastAsia="Times New Roman" w:hAnsi="Century" w:cs="Times New Roman"/>
          <w:b/>
          <w:bCs/>
          <w:szCs w:val="20"/>
        </w:rPr>
        <w:t xml:space="preserve">In-class Software based data analysis activities </w:t>
      </w:r>
    </w:p>
    <w:p w14:paraId="04F47B68" w14:textId="31462393" w:rsidR="00E03156" w:rsidRDefault="00E03156" w:rsidP="00CF7F90">
      <w:pPr>
        <w:spacing w:line="240" w:lineRule="auto"/>
        <w:rPr>
          <w:rFonts w:ascii="Century" w:eastAsia="Times New Roman" w:hAnsi="Century" w:cs="Times New Roman"/>
          <w:szCs w:val="20"/>
        </w:rPr>
      </w:pPr>
      <w:r w:rsidRPr="00E03156">
        <w:rPr>
          <w:rFonts w:ascii="Century" w:eastAsia="Times New Roman" w:hAnsi="Century" w:cs="Times New Roman"/>
          <w:szCs w:val="20"/>
        </w:rPr>
        <w:t>Students will individually complete in-class exercises using statistical software such as JASP or SPSS. These activities are designed to give hands-on experience in applying statistical techniques to behavioral data. Students will practice selecting appropriate tests, running analyses, checking assumptions, and interpreting outputs.</w:t>
      </w:r>
    </w:p>
    <w:p w14:paraId="67528CF3" w14:textId="77777777" w:rsidR="00E03156" w:rsidRDefault="00E03156" w:rsidP="00CF7F90">
      <w:pPr>
        <w:spacing w:line="240" w:lineRule="auto"/>
        <w:rPr>
          <w:rFonts w:ascii="Century" w:eastAsia="Times New Roman" w:hAnsi="Century" w:cs="Times New Roman"/>
          <w:szCs w:val="20"/>
        </w:rPr>
      </w:pPr>
    </w:p>
    <w:p w14:paraId="55F7F9FE" w14:textId="5E1FFDFA" w:rsidR="00E03156" w:rsidRDefault="00E03156" w:rsidP="00CF7F90">
      <w:pPr>
        <w:spacing w:line="240" w:lineRule="auto"/>
        <w:rPr>
          <w:rFonts w:ascii="Century" w:eastAsia="Times New Roman" w:hAnsi="Century" w:cs="Times New Roman"/>
          <w:b/>
          <w:bCs/>
          <w:szCs w:val="20"/>
        </w:rPr>
      </w:pPr>
      <w:r>
        <w:rPr>
          <w:rFonts w:ascii="Century" w:eastAsia="Times New Roman" w:hAnsi="Century" w:cs="Times New Roman"/>
          <w:b/>
          <w:bCs/>
          <w:szCs w:val="20"/>
        </w:rPr>
        <w:t>Reports:</w:t>
      </w:r>
    </w:p>
    <w:p w14:paraId="406129F5" w14:textId="37D8DE5F" w:rsidR="00E03156" w:rsidRDefault="000F41AA" w:rsidP="00CF7F90">
      <w:pPr>
        <w:spacing w:line="240" w:lineRule="auto"/>
        <w:rPr>
          <w:rFonts w:ascii="Century" w:eastAsia="Times New Roman" w:hAnsi="Century" w:cs="Times New Roman"/>
          <w:szCs w:val="20"/>
        </w:rPr>
      </w:pPr>
      <w:r>
        <w:rPr>
          <w:rFonts w:ascii="Century" w:eastAsia="Times New Roman" w:hAnsi="Century" w:cs="Times New Roman"/>
          <w:szCs w:val="20"/>
        </w:rPr>
        <w:t xml:space="preserve">Students will be provided with a research rationale, research questions and hypotheses along with data set files. Their task would be to conduct analysis </w:t>
      </w:r>
      <w:r w:rsidR="00550642">
        <w:rPr>
          <w:rFonts w:ascii="Century" w:eastAsia="Times New Roman" w:hAnsi="Century" w:cs="Times New Roman"/>
          <w:szCs w:val="20"/>
        </w:rPr>
        <w:t>of</w:t>
      </w:r>
      <w:r>
        <w:rPr>
          <w:rFonts w:ascii="Century" w:eastAsia="Times New Roman" w:hAnsi="Century" w:cs="Times New Roman"/>
          <w:szCs w:val="20"/>
        </w:rPr>
        <w:t xml:space="preserve"> the data provided and make a </w:t>
      </w:r>
      <w:r>
        <w:rPr>
          <w:rFonts w:ascii="Century" w:eastAsia="Times New Roman" w:hAnsi="Century" w:cs="Times New Roman"/>
          <w:szCs w:val="20"/>
        </w:rPr>
        <w:lastRenderedPageBreak/>
        <w:t xml:space="preserve">research proposal manuscript based on the resources provided. One report would be due in the first half of semester and the other in the second half. </w:t>
      </w:r>
    </w:p>
    <w:p w14:paraId="49823494" w14:textId="77777777" w:rsidR="000F41AA" w:rsidRDefault="000F41AA" w:rsidP="00CF7F90">
      <w:pPr>
        <w:spacing w:line="240" w:lineRule="auto"/>
        <w:rPr>
          <w:rFonts w:ascii="Century" w:eastAsia="Times New Roman" w:hAnsi="Century" w:cs="Times New Roman"/>
          <w:szCs w:val="20"/>
        </w:rPr>
      </w:pPr>
    </w:p>
    <w:p w14:paraId="4F9A330E" w14:textId="097341A8" w:rsidR="000F41AA" w:rsidRDefault="000F41AA" w:rsidP="00CF7F90">
      <w:pPr>
        <w:spacing w:line="240" w:lineRule="auto"/>
        <w:rPr>
          <w:rFonts w:ascii="Century" w:eastAsia="Times New Roman" w:hAnsi="Century" w:cs="Times New Roman"/>
          <w:b/>
          <w:bCs/>
          <w:szCs w:val="20"/>
        </w:rPr>
      </w:pPr>
      <w:r>
        <w:rPr>
          <w:rFonts w:ascii="Century" w:eastAsia="Times New Roman" w:hAnsi="Century" w:cs="Times New Roman"/>
          <w:b/>
          <w:bCs/>
          <w:szCs w:val="20"/>
        </w:rPr>
        <w:t>Final exam:</w:t>
      </w:r>
    </w:p>
    <w:p w14:paraId="3646570C" w14:textId="77777777" w:rsidR="000F41AA" w:rsidRPr="000F41AA" w:rsidRDefault="000F41AA" w:rsidP="000F41AA">
      <w:pPr>
        <w:spacing w:line="240" w:lineRule="auto"/>
        <w:rPr>
          <w:rFonts w:ascii="Century" w:eastAsia="Times New Roman" w:hAnsi="Century"/>
          <w:szCs w:val="20"/>
        </w:rPr>
      </w:pPr>
      <w:r>
        <w:rPr>
          <w:rFonts w:ascii="Century" w:eastAsia="Times New Roman" w:hAnsi="Century" w:cs="Times New Roman"/>
          <w:szCs w:val="20"/>
        </w:rPr>
        <w:t xml:space="preserve">This will be a timed and closed book exam at the end of the semester. </w:t>
      </w:r>
      <w:r w:rsidRPr="000F41AA">
        <w:rPr>
          <w:rFonts w:ascii="Century" w:eastAsia="Times New Roman" w:hAnsi="Century"/>
          <w:szCs w:val="20"/>
        </w:rPr>
        <w:t>It will include a mix of short-answer and scenario-based questions that test students’ ability to select appropriate statistical tests, explain assumptions, and interpret results.</w:t>
      </w:r>
    </w:p>
    <w:p w14:paraId="438632D1" w14:textId="77777777" w:rsidR="000F41AA" w:rsidRPr="000F41AA" w:rsidRDefault="000F41AA" w:rsidP="000F41AA">
      <w:pPr>
        <w:spacing w:line="240" w:lineRule="auto"/>
        <w:rPr>
          <w:rFonts w:ascii="Century" w:eastAsia="Times New Roman" w:hAnsi="Century" w:cs="Times New Roman"/>
          <w:szCs w:val="20"/>
        </w:rPr>
      </w:pPr>
      <w:r w:rsidRPr="000F41AA">
        <w:rPr>
          <w:rFonts w:ascii="Century" w:eastAsia="Times New Roman" w:hAnsi="Century" w:cs="Times New Roman"/>
          <w:szCs w:val="20"/>
        </w:rPr>
        <w:t>Questions may include:</w:t>
      </w:r>
    </w:p>
    <w:p w14:paraId="0E584309" w14:textId="77777777" w:rsidR="000F41AA" w:rsidRPr="000F41AA" w:rsidRDefault="000F41AA" w:rsidP="000F41AA">
      <w:pPr>
        <w:numPr>
          <w:ilvl w:val="0"/>
          <w:numId w:val="21"/>
        </w:numPr>
        <w:spacing w:line="240" w:lineRule="auto"/>
        <w:rPr>
          <w:rFonts w:ascii="Century" w:eastAsia="Times New Roman" w:hAnsi="Century" w:cs="Times New Roman"/>
          <w:szCs w:val="20"/>
        </w:rPr>
      </w:pPr>
      <w:r w:rsidRPr="000F41AA">
        <w:rPr>
          <w:rFonts w:ascii="Century" w:eastAsia="Times New Roman" w:hAnsi="Century" w:cs="Times New Roman"/>
          <w:szCs w:val="20"/>
        </w:rPr>
        <w:t>Identifying suitable tests for given research questions</w:t>
      </w:r>
    </w:p>
    <w:p w14:paraId="6B107234" w14:textId="77777777" w:rsidR="000F41AA" w:rsidRPr="000F41AA" w:rsidRDefault="000F41AA" w:rsidP="000F41AA">
      <w:pPr>
        <w:numPr>
          <w:ilvl w:val="0"/>
          <w:numId w:val="21"/>
        </w:numPr>
        <w:spacing w:line="240" w:lineRule="auto"/>
        <w:rPr>
          <w:rFonts w:ascii="Century" w:eastAsia="Times New Roman" w:hAnsi="Century" w:cs="Times New Roman"/>
          <w:szCs w:val="20"/>
        </w:rPr>
      </w:pPr>
      <w:r w:rsidRPr="000F41AA">
        <w:rPr>
          <w:rFonts w:ascii="Century" w:eastAsia="Times New Roman" w:hAnsi="Century" w:cs="Times New Roman"/>
          <w:szCs w:val="20"/>
        </w:rPr>
        <w:t>Interpreting excerpts of statistical output</w:t>
      </w:r>
    </w:p>
    <w:p w14:paraId="70FA2F19" w14:textId="77777777" w:rsidR="000F41AA" w:rsidRPr="000F41AA" w:rsidRDefault="000F41AA" w:rsidP="000F41AA">
      <w:pPr>
        <w:numPr>
          <w:ilvl w:val="0"/>
          <w:numId w:val="21"/>
        </w:numPr>
        <w:spacing w:line="240" w:lineRule="auto"/>
        <w:rPr>
          <w:rFonts w:ascii="Century" w:eastAsia="Times New Roman" w:hAnsi="Century" w:cs="Times New Roman"/>
          <w:szCs w:val="20"/>
        </w:rPr>
      </w:pPr>
      <w:r w:rsidRPr="000F41AA">
        <w:rPr>
          <w:rFonts w:ascii="Century" w:eastAsia="Times New Roman" w:hAnsi="Century" w:cs="Times New Roman"/>
          <w:szCs w:val="20"/>
        </w:rPr>
        <w:t>Explaining concepts such as significance, effect size, and test assumptions</w:t>
      </w:r>
    </w:p>
    <w:p w14:paraId="48EDB5D0" w14:textId="77777777" w:rsidR="000F41AA" w:rsidRPr="000F41AA" w:rsidRDefault="000F41AA" w:rsidP="000F41AA">
      <w:pPr>
        <w:numPr>
          <w:ilvl w:val="0"/>
          <w:numId w:val="21"/>
        </w:numPr>
        <w:spacing w:line="240" w:lineRule="auto"/>
        <w:rPr>
          <w:rFonts w:ascii="Century" w:eastAsia="Times New Roman" w:hAnsi="Century" w:cs="Times New Roman"/>
          <w:szCs w:val="20"/>
        </w:rPr>
      </w:pPr>
      <w:r w:rsidRPr="000F41AA">
        <w:rPr>
          <w:rFonts w:ascii="Century" w:eastAsia="Times New Roman" w:hAnsi="Century" w:cs="Times New Roman"/>
          <w:szCs w:val="20"/>
        </w:rPr>
        <w:t>Reflecting on the limitations and implications of statistical choices</w:t>
      </w:r>
    </w:p>
    <w:p w14:paraId="1AC59D12" w14:textId="6264BD69" w:rsidR="000F41AA" w:rsidRPr="000F41AA" w:rsidRDefault="000F41AA" w:rsidP="00CF7F90">
      <w:pPr>
        <w:spacing w:line="240" w:lineRule="auto"/>
        <w:rPr>
          <w:rFonts w:ascii="Century" w:eastAsia="Times New Roman" w:hAnsi="Century" w:cs="Times New Roman"/>
          <w:szCs w:val="20"/>
        </w:rPr>
      </w:pPr>
      <w:r>
        <w:rPr>
          <w:rFonts w:ascii="Century" w:eastAsia="Times New Roman" w:hAnsi="Century" w:cs="Times New Roman"/>
          <w:szCs w:val="20"/>
        </w:rPr>
        <w:t xml:space="preserve"> </w:t>
      </w:r>
    </w:p>
    <w:p w14:paraId="3644EF55" w14:textId="77777777" w:rsidR="00E03156" w:rsidRPr="00E03156" w:rsidRDefault="00E03156" w:rsidP="00CF7F90">
      <w:pPr>
        <w:spacing w:line="240" w:lineRule="auto"/>
        <w:rPr>
          <w:rFonts w:ascii="Century" w:eastAsia="Times New Roman" w:hAnsi="Century" w:cs="Times New Roman"/>
          <w:b/>
          <w:bCs/>
          <w:szCs w:val="20"/>
        </w:rPr>
      </w:pPr>
    </w:p>
    <w:tbl>
      <w:tblPr>
        <w:tblW w:w="504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2"/>
      </w:tblGrid>
      <w:tr w:rsidR="00CF7F90" w:rsidRPr="00DF316B" w14:paraId="6FDD282A" w14:textId="77777777" w:rsidTr="0029205C">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31A05B59" w14:textId="77777777" w:rsidR="00CF7F90" w:rsidRPr="00DF316B" w:rsidRDefault="00CF7F90" w:rsidP="0029205C">
            <w:pPr>
              <w:jc w:val="center"/>
              <w:rPr>
                <w:rFonts w:eastAsia="Times New Roman" w:cs="Times New Roman"/>
                <w:b/>
                <w:bCs/>
                <w:sz w:val="24"/>
                <w:szCs w:val="20"/>
              </w:rPr>
            </w:pPr>
            <w:hyperlink r:id="rId7" w:tgtFrame="_parent" w:tooltip="Link to IR feedback link in zabdesk" w:history="1">
              <w:r w:rsidRPr="00DF316B">
                <w:rPr>
                  <w:rFonts w:eastAsia="Times New Roman" w:cs="Times New Roman"/>
                  <w:b/>
                  <w:bCs/>
                  <w:sz w:val="24"/>
                  <w:szCs w:val="20"/>
                </w:rPr>
                <w:t xml:space="preserve">Comments and/or Suggestions </w:t>
              </w:r>
            </w:hyperlink>
          </w:p>
        </w:tc>
      </w:tr>
      <w:tr w:rsidR="00CF7F90" w:rsidRPr="00DF316B" w14:paraId="4191A610" w14:textId="77777777" w:rsidTr="00D37CB7">
        <w:trPr>
          <w:trHeight w:val="412"/>
        </w:trPr>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2A83388E" w14:textId="77777777" w:rsidR="00550642" w:rsidRPr="00550642" w:rsidRDefault="00550642" w:rsidP="00550642">
            <w:pPr>
              <w:rPr>
                <w:b/>
                <w:bCs/>
              </w:rPr>
            </w:pPr>
            <w:r w:rsidRPr="00550642">
              <w:rPr>
                <w:b/>
                <w:bCs/>
              </w:rPr>
              <w:t>Software Access and Preparation Requirement</w:t>
            </w:r>
          </w:p>
          <w:p w14:paraId="743C3039" w14:textId="77777777" w:rsidR="00550642" w:rsidRDefault="00550642" w:rsidP="00550642"/>
          <w:p w14:paraId="071D5DEE" w14:textId="2350F7B9" w:rsidR="00550642" w:rsidRPr="00550642" w:rsidRDefault="00550642" w:rsidP="00550642">
            <w:r w:rsidRPr="00550642">
              <w:t xml:space="preserve">Before the start of the semester, students will be provided with instructional resources and video guides on how to download and install </w:t>
            </w:r>
            <w:r w:rsidRPr="00550642">
              <w:rPr>
                <w:b/>
                <w:bCs/>
              </w:rPr>
              <w:t>JASP</w:t>
            </w:r>
            <w:r w:rsidRPr="00550642">
              <w:t xml:space="preserve"> (free software) and obtain </w:t>
            </w:r>
            <w:r w:rsidRPr="00550642">
              <w:rPr>
                <w:b/>
                <w:bCs/>
              </w:rPr>
              <w:t>SPSS</w:t>
            </w:r>
            <w:r w:rsidRPr="00550642">
              <w:t xml:space="preserve"> access through the university’s IT department. Students are expected to complete these installations </w:t>
            </w:r>
            <w:r w:rsidRPr="00550642">
              <w:rPr>
                <w:b/>
                <w:bCs/>
              </w:rPr>
              <w:t>before the first class</w:t>
            </w:r>
            <w:r w:rsidRPr="00550642">
              <w:t xml:space="preserve"> to ensure they can participate in hands-on data analysis activities throughout the course.</w:t>
            </w:r>
          </w:p>
          <w:p w14:paraId="0CA92BBC" w14:textId="77777777" w:rsidR="00550642" w:rsidRPr="00550642" w:rsidRDefault="00550642" w:rsidP="00550642">
            <w:r w:rsidRPr="00550642">
              <w:t xml:space="preserve">Any student who does not have access to a functional laptop or encounters installation issues must inform the instructor </w:t>
            </w:r>
            <w:r w:rsidRPr="00550642">
              <w:rPr>
                <w:b/>
                <w:bCs/>
              </w:rPr>
              <w:t>no later than the first week of the semester</w:t>
            </w:r>
            <w:r w:rsidRPr="00550642">
              <w:t xml:space="preserve"> so that alternative arrangements can be made.</w:t>
            </w:r>
          </w:p>
          <w:p w14:paraId="125AD45D" w14:textId="4727030A" w:rsidR="00CF7F90" w:rsidRPr="00DF316B" w:rsidRDefault="00CF7F90" w:rsidP="00550642"/>
        </w:tc>
      </w:tr>
    </w:tbl>
    <w:p w14:paraId="0F43B93B" w14:textId="77777777" w:rsidR="00CF7F90" w:rsidRDefault="00CF7F90" w:rsidP="00CF7F90">
      <w:pPr>
        <w:spacing w:line="240" w:lineRule="auto"/>
        <w:rPr>
          <w:rFonts w:ascii="Century" w:eastAsia="Times New Roman" w:hAnsi="Century" w:cs="Times New Roman"/>
          <w:szCs w:val="20"/>
        </w:rPr>
      </w:pPr>
    </w:p>
    <w:p w14:paraId="342ED388" w14:textId="77777777" w:rsidR="00CF7F90" w:rsidRPr="00452D10" w:rsidRDefault="00CF7F90" w:rsidP="00CF7F90">
      <w:pPr>
        <w:spacing w:line="240" w:lineRule="auto"/>
        <w:rPr>
          <w:rFonts w:ascii="Century" w:eastAsia="Times New Roman" w:hAnsi="Century" w:cs="Times New Roman"/>
          <w:szCs w:val="20"/>
        </w:rPr>
      </w:pPr>
    </w:p>
    <w:tbl>
      <w:tblPr>
        <w:tblW w:w="504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2"/>
      </w:tblGrid>
      <w:tr w:rsidR="00CF7F90" w:rsidRPr="00452D10" w14:paraId="5905C422" w14:textId="77777777" w:rsidTr="0029205C">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375CB52" w14:textId="77777777" w:rsidR="00CF7F90" w:rsidRPr="00DF316B" w:rsidRDefault="00CF7F90" w:rsidP="0029205C">
            <w:pPr>
              <w:jc w:val="center"/>
              <w:rPr>
                <w:rFonts w:eastAsia="Times New Roman"/>
                <w:b/>
              </w:rPr>
            </w:pPr>
            <w:r w:rsidRPr="00DF316B">
              <w:rPr>
                <w:rFonts w:eastAsia="Times New Roman"/>
                <w:b/>
                <w:sz w:val="24"/>
              </w:rPr>
              <w:t>Technology &amp; Innovation</w:t>
            </w:r>
          </w:p>
        </w:tc>
      </w:tr>
      <w:tr w:rsidR="00CF7F90" w:rsidRPr="00452D10" w14:paraId="7CF100C8" w14:textId="77777777" w:rsidTr="0029205C">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4D4220CC" w14:textId="6738C498" w:rsidR="00CF7F90" w:rsidRPr="00452D10" w:rsidRDefault="00CF7F90" w:rsidP="0029205C">
            <w:pPr>
              <w:rPr>
                <w:color w:val="000000"/>
              </w:rPr>
            </w:pPr>
            <w:r w:rsidRPr="00C648B8">
              <w:rPr>
                <w:bCs/>
                <w:color w:val="000000"/>
              </w:rPr>
              <w:t xml:space="preserve">The students must </w:t>
            </w:r>
            <w:r w:rsidRPr="00C648B8">
              <w:rPr>
                <w:bCs/>
                <w:color w:val="000000"/>
                <w:u w:val="single"/>
              </w:rPr>
              <w:t>contact the instructor and discuss the appropriate and ethical use</w:t>
            </w:r>
            <w:r w:rsidRPr="00C648B8">
              <w:rPr>
                <w:bCs/>
                <w:color w:val="000000"/>
              </w:rPr>
              <w:t xml:space="preserve"> of GenAI Tools (e.g., ChatGPT</w:t>
            </w:r>
            <w:r w:rsidR="00895C86">
              <w:rPr>
                <w:bCs/>
                <w:color w:val="000000"/>
              </w:rPr>
              <w:t xml:space="preserve"> etc</w:t>
            </w:r>
            <w:r w:rsidRPr="00C648B8">
              <w:rPr>
                <w:bCs/>
                <w:color w:val="000000"/>
              </w:rPr>
              <w:t xml:space="preserve">) if they want to employ these resources in any of their work for this course. </w:t>
            </w:r>
            <w:r w:rsidRPr="00C648B8">
              <w:rPr>
                <w:b/>
                <w:color w:val="000000"/>
              </w:rPr>
              <w:t>Unauthorized use of GenAI will be treated as a violation of academic honesty.</w:t>
            </w:r>
          </w:p>
        </w:tc>
      </w:tr>
    </w:tbl>
    <w:p w14:paraId="44B7EE38" w14:textId="77777777" w:rsidR="00CF7F90" w:rsidRPr="00452D10" w:rsidRDefault="00CF7F90" w:rsidP="00CF7F90">
      <w:pPr>
        <w:rPr>
          <w:rFonts w:ascii="Century" w:hAnsi="Century"/>
          <w:szCs w:val="20"/>
        </w:rPr>
      </w:pPr>
    </w:p>
    <w:tbl>
      <w:tblPr>
        <w:tblW w:w="504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2"/>
      </w:tblGrid>
      <w:tr w:rsidR="00CF7F90" w:rsidRPr="00452D10" w14:paraId="6A198101" w14:textId="77777777" w:rsidTr="0029205C">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5F3AB408" w14:textId="77777777" w:rsidR="00CF7F90" w:rsidRPr="00DF316B" w:rsidRDefault="00CF7F90" w:rsidP="0029205C">
            <w:pPr>
              <w:jc w:val="center"/>
              <w:rPr>
                <w:rFonts w:eastAsia="Times New Roman"/>
                <w:b/>
              </w:rPr>
            </w:pPr>
            <w:r w:rsidRPr="00DF316B">
              <w:rPr>
                <w:rFonts w:eastAsia="Times New Roman"/>
                <w:b/>
                <w:sz w:val="24"/>
              </w:rPr>
              <w:t>Academic Conduct</w:t>
            </w:r>
          </w:p>
        </w:tc>
      </w:tr>
      <w:tr w:rsidR="00CF7F90" w:rsidRPr="00452D10" w14:paraId="3F3BD81D" w14:textId="77777777" w:rsidTr="0029205C">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6F76E4FE" w14:textId="77777777" w:rsidR="00CF7F90" w:rsidRPr="00452D10" w:rsidRDefault="00CF7F90" w:rsidP="0029205C">
            <w:pPr>
              <w:jc w:val="center"/>
              <w:rPr>
                <w:rFonts w:eastAsia="Times New Roman"/>
              </w:rPr>
            </w:pPr>
            <w:r w:rsidRPr="00452D10">
              <w:rPr>
                <w:rFonts w:cs="TTFE63CE40t00"/>
              </w:rPr>
              <w:t>IBA policy</w:t>
            </w:r>
            <w:r>
              <w:rPr>
                <w:rFonts w:cs="TTFE63CE40t00"/>
              </w:rPr>
              <w:t>.</w:t>
            </w:r>
          </w:p>
        </w:tc>
      </w:tr>
      <w:tr w:rsidR="00CF7F90" w:rsidRPr="00452D10" w14:paraId="79328271" w14:textId="77777777" w:rsidTr="0029205C">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75DEA37A" w14:textId="77777777" w:rsidR="00CF7F90" w:rsidRPr="00DF316B" w:rsidRDefault="00CF7F90" w:rsidP="0029205C">
            <w:pPr>
              <w:jc w:val="center"/>
              <w:rPr>
                <w:rFonts w:eastAsia="Times New Roman"/>
                <w:b/>
              </w:rPr>
            </w:pPr>
            <w:hyperlink r:id="rId8" w:tgtFrame="_parent" w:tooltip="Link to IR feedback link in zabdesk" w:history="1">
              <w:r w:rsidRPr="00DF316B">
                <w:rPr>
                  <w:rFonts w:eastAsia="Times New Roman"/>
                  <w:b/>
                  <w:sz w:val="24"/>
                </w:rPr>
                <w:t>Attendance</w:t>
              </w:r>
            </w:hyperlink>
            <w:r w:rsidRPr="00DF316B">
              <w:rPr>
                <w:rFonts w:eastAsia="Times New Roman"/>
                <w:b/>
                <w:sz w:val="24"/>
              </w:rPr>
              <w:t xml:space="preserve"> Policy</w:t>
            </w:r>
          </w:p>
        </w:tc>
      </w:tr>
      <w:tr w:rsidR="00CF7F90" w:rsidRPr="00452D10" w14:paraId="565A7CA3" w14:textId="77777777" w:rsidTr="0029205C">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21C32476" w14:textId="127DF33F" w:rsidR="00CF7F90" w:rsidRPr="00452D10" w:rsidRDefault="00545C57" w:rsidP="0029205C">
            <w:pPr>
              <w:jc w:val="center"/>
              <w:rPr>
                <w:rFonts w:cs="TTFE63CE40t00"/>
              </w:rPr>
            </w:pPr>
            <w:r>
              <w:rPr>
                <w:rFonts w:cs="TTFE63CE40t00"/>
              </w:rPr>
              <w:t>After 3 absences students will be dropped from the course</w:t>
            </w:r>
          </w:p>
        </w:tc>
      </w:tr>
      <w:tr w:rsidR="00CF7F90" w:rsidRPr="00452D10" w14:paraId="1EFD2EC9" w14:textId="77777777" w:rsidTr="0029205C">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686C54C6" w14:textId="77777777" w:rsidR="00CF7F90" w:rsidRPr="00DF316B" w:rsidRDefault="00CF7F90" w:rsidP="0029205C">
            <w:pPr>
              <w:jc w:val="center"/>
              <w:rPr>
                <w:rFonts w:eastAsia="Times New Roman"/>
                <w:b/>
              </w:rPr>
            </w:pPr>
            <w:hyperlink r:id="rId9" w:tgtFrame="_parent" w:tooltip="Link to IR feedback link in zabdesk" w:history="1">
              <w:r w:rsidRPr="00DF316B">
                <w:rPr>
                  <w:rFonts w:eastAsia="Times New Roman"/>
                  <w:b/>
                  <w:sz w:val="24"/>
                </w:rPr>
                <w:t>Plagiarism</w:t>
              </w:r>
            </w:hyperlink>
            <w:r w:rsidRPr="00DF316B">
              <w:rPr>
                <w:rFonts w:eastAsia="Times New Roman"/>
                <w:b/>
                <w:sz w:val="24"/>
              </w:rPr>
              <w:t xml:space="preserve"> Policy</w:t>
            </w:r>
          </w:p>
        </w:tc>
      </w:tr>
      <w:tr w:rsidR="00CF7F90" w:rsidRPr="00452D10" w14:paraId="6992FF89" w14:textId="77777777" w:rsidTr="0029205C">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71F89C59" w14:textId="77777777" w:rsidR="00CF7F90" w:rsidRPr="00452D10" w:rsidRDefault="00CF7F90" w:rsidP="0029205C">
            <w:pPr>
              <w:jc w:val="center"/>
              <w:rPr>
                <w:rFonts w:eastAsia="Times New Roman"/>
              </w:rPr>
            </w:pPr>
            <w:r w:rsidRPr="00452D10">
              <w:rPr>
                <w:rFonts w:cs="TTFE63CE40t00"/>
              </w:rPr>
              <w:t>IBA policy</w:t>
            </w:r>
            <w:r>
              <w:rPr>
                <w:rFonts w:cs="TTFE63CE40t00"/>
              </w:rPr>
              <w:t>.</w:t>
            </w:r>
          </w:p>
        </w:tc>
      </w:tr>
      <w:tr w:rsidR="00CF7F90" w:rsidRPr="00452D10" w14:paraId="195A03B0" w14:textId="77777777" w:rsidTr="0029205C">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76218B0" w14:textId="77777777" w:rsidR="00CF7F90" w:rsidRPr="00DF316B" w:rsidRDefault="00CF7F90" w:rsidP="0029205C">
            <w:pPr>
              <w:jc w:val="center"/>
              <w:rPr>
                <w:rFonts w:eastAsia="Times New Roman"/>
                <w:b/>
                <w:sz w:val="24"/>
              </w:rPr>
            </w:pPr>
            <w:r w:rsidRPr="00DF316B">
              <w:rPr>
                <w:b/>
                <w:sz w:val="24"/>
              </w:rPr>
              <w:t>Withdrawal Policy</w:t>
            </w:r>
          </w:p>
        </w:tc>
      </w:tr>
      <w:tr w:rsidR="00CF7F90" w:rsidRPr="00003A13" w14:paraId="5F2928FD" w14:textId="77777777" w:rsidTr="0029205C">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2D4C320F" w14:textId="77777777" w:rsidR="00CF7F90" w:rsidRPr="00003A13" w:rsidRDefault="00CF7F90" w:rsidP="0029205C">
            <w:pPr>
              <w:jc w:val="center"/>
              <w:rPr>
                <w:rFonts w:eastAsia="Times New Roman"/>
              </w:rPr>
            </w:pPr>
            <w:r w:rsidRPr="00452D10">
              <w:rPr>
                <w:rFonts w:cs="TTFE63CE40t00"/>
              </w:rPr>
              <w:t>IBA policy</w:t>
            </w:r>
            <w:r>
              <w:rPr>
                <w:rFonts w:cs="TTFE63CE40t00"/>
              </w:rPr>
              <w:t>.</w:t>
            </w:r>
          </w:p>
        </w:tc>
      </w:tr>
    </w:tbl>
    <w:p w14:paraId="49164CF3" w14:textId="77777777" w:rsidR="00CF7F90" w:rsidRPr="0093266B" w:rsidRDefault="00CF7F90" w:rsidP="00CF7F90">
      <w:pPr>
        <w:rPr>
          <w:rFonts w:ascii="Century" w:hAnsi="Century"/>
          <w:sz w:val="18"/>
          <w:szCs w:val="18"/>
        </w:rPr>
      </w:pPr>
    </w:p>
    <w:p w14:paraId="0A1FB54D" w14:textId="77777777" w:rsidR="00195BCF" w:rsidRDefault="00195BCF"/>
    <w:sectPr w:rsidR="00195BCF" w:rsidSect="00CF7F90">
      <w:footerReference w:type="default" r:id="rId10"/>
      <w:pgSz w:w="11906" w:h="16838" w:code="9"/>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17455" w14:textId="77777777" w:rsidR="00AC4905" w:rsidRDefault="00AC4905">
      <w:pPr>
        <w:spacing w:line="240" w:lineRule="auto"/>
      </w:pPr>
      <w:r>
        <w:separator/>
      </w:r>
    </w:p>
  </w:endnote>
  <w:endnote w:type="continuationSeparator" w:id="0">
    <w:p w14:paraId="5201B845" w14:textId="77777777" w:rsidR="00AC4905" w:rsidRDefault="00AC49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TFE63CE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D459" w14:textId="77777777" w:rsidR="00CF7F90" w:rsidRDefault="00CF7F90">
    <w:pPr>
      <w:pStyle w:val="Footer"/>
      <w:jc w:val="right"/>
    </w:pPr>
  </w:p>
  <w:p w14:paraId="56E964E0" w14:textId="77777777" w:rsidR="00CF7F90" w:rsidRDefault="00CF7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BF7F6" w14:textId="77777777" w:rsidR="00AC4905" w:rsidRDefault="00AC4905">
      <w:pPr>
        <w:spacing w:line="240" w:lineRule="auto"/>
      </w:pPr>
      <w:r>
        <w:separator/>
      </w:r>
    </w:p>
  </w:footnote>
  <w:footnote w:type="continuationSeparator" w:id="0">
    <w:p w14:paraId="1AB2AF58" w14:textId="77777777" w:rsidR="00AC4905" w:rsidRDefault="00AC49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C95"/>
    <w:multiLevelType w:val="hybridMultilevel"/>
    <w:tmpl w:val="28D00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81E40"/>
    <w:multiLevelType w:val="hybridMultilevel"/>
    <w:tmpl w:val="60065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55F98"/>
    <w:multiLevelType w:val="multilevel"/>
    <w:tmpl w:val="0EF0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06EB"/>
    <w:multiLevelType w:val="hybridMultilevel"/>
    <w:tmpl w:val="1EA06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1C3BBE"/>
    <w:multiLevelType w:val="hybridMultilevel"/>
    <w:tmpl w:val="520E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A76C14"/>
    <w:multiLevelType w:val="hybridMultilevel"/>
    <w:tmpl w:val="35C89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AE5ED7"/>
    <w:multiLevelType w:val="hybridMultilevel"/>
    <w:tmpl w:val="935E0130"/>
    <w:lvl w:ilvl="0" w:tplc="6C3CD828">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EDD11DD"/>
    <w:multiLevelType w:val="hybridMultilevel"/>
    <w:tmpl w:val="52D64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ED7F79"/>
    <w:multiLevelType w:val="hybridMultilevel"/>
    <w:tmpl w:val="17F8E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096547"/>
    <w:multiLevelType w:val="hybridMultilevel"/>
    <w:tmpl w:val="3266C2AC"/>
    <w:lvl w:ilvl="0" w:tplc="06BEFE58">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E902A4"/>
    <w:multiLevelType w:val="hybridMultilevel"/>
    <w:tmpl w:val="C422FC08"/>
    <w:lvl w:ilvl="0" w:tplc="6BCAB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D51FA"/>
    <w:multiLevelType w:val="hybridMultilevel"/>
    <w:tmpl w:val="9A88BAB2"/>
    <w:lvl w:ilvl="0" w:tplc="16C4D090">
      <w:start w:val="1"/>
      <w:numFmt w:val="decimal"/>
      <w:lvlText w:val="%1-"/>
      <w:lvlJc w:val="left"/>
      <w:pPr>
        <w:ind w:left="720" w:hanging="360"/>
      </w:pPr>
      <w:rPr>
        <w:rFonts w:eastAsiaTheme="minorEastAsia" w:cs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910538"/>
    <w:multiLevelType w:val="hybridMultilevel"/>
    <w:tmpl w:val="9ACC0380"/>
    <w:lvl w:ilvl="0" w:tplc="FD9265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90651"/>
    <w:multiLevelType w:val="hybridMultilevel"/>
    <w:tmpl w:val="F30E2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5C3324"/>
    <w:multiLevelType w:val="hybridMultilevel"/>
    <w:tmpl w:val="6680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1F00B9"/>
    <w:multiLevelType w:val="hybridMultilevel"/>
    <w:tmpl w:val="B240E8F6"/>
    <w:lvl w:ilvl="0" w:tplc="06BEFE58">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55CBC"/>
    <w:multiLevelType w:val="hybridMultilevel"/>
    <w:tmpl w:val="C9ECD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983133"/>
    <w:multiLevelType w:val="hybridMultilevel"/>
    <w:tmpl w:val="141CCFF8"/>
    <w:lvl w:ilvl="0" w:tplc="06BEFE58">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9CB08FB"/>
    <w:multiLevelType w:val="hybridMultilevel"/>
    <w:tmpl w:val="7248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17512F"/>
    <w:multiLevelType w:val="hybridMultilevel"/>
    <w:tmpl w:val="8ED02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88581D"/>
    <w:multiLevelType w:val="hybridMultilevel"/>
    <w:tmpl w:val="358A4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C51516"/>
    <w:multiLevelType w:val="hybridMultilevel"/>
    <w:tmpl w:val="405EA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9071758">
    <w:abstractNumId w:val="6"/>
  </w:num>
  <w:num w:numId="2" w16cid:durableId="794761748">
    <w:abstractNumId w:val="7"/>
  </w:num>
  <w:num w:numId="3" w16cid:durableId="1630434652">
    <w:abstractNumId w:val="20"/>
  </w:num>
  <w:num w:numId="4" w16cid:durableId="791170013">
    <w:abstractNumId w:val="8"/>
  </w:num>
  <w:num w:numId="5" w16cid:durableId="970356406">
    <w:abstractNumId w:val="4"/>
  </w:num>
  <w:num w:numId="6" w16cid:durableId="1435710513">
    <w:abstractNumId w:val="21"/>
  </w:num>
  <w:num w:numId="7" w16cid:durableId="1304969297">
    <w:abstractNumId w:val="16"/>
  </w:num>
  <w:num w:numId="8" w16cid:durableId="590238924">
    <w:abstractNumId w:val="0"/>
  </w:num>
  <w:num w:numId="9" w16cid:durableId="453598228">
    <w:abstractNumId w:val="1"/>
  </w:num>
  <w:num w:numId="10" w16cid:durableId="800196130">
    <w:abstractNumId w:val="13"/>
  </w:num>
  <w:num w:numId="11" w16cid:durableId="2110084049">
    <w:abstractNumId w:val="3"/>
  </w:num>
  <w:num w:numId="12" w16cid:durableId="192230022">
    <w:abstractNumId w:val="5"/>
  </w:num>
  <w:num w:numId="13" w16cid:durableId="1111516190">
    <w:abstractNumId w:val="14"/>
  </w:num>
  <w:num w:numId="14" w16cid:durableId="280187177">
    <w:abstractNumId w:val="18"/>
  </w:num>
  <w:num w:numId="15" w16cid:durableId="1425028021">
    <w:abstractNumId w:val="19"/>
  </w:num>
  <w:num w:numId="16" w16cid:durableId="1821925935">
    <w:abstractNumId w:val="17"/>
  </w:num>
  <w:num w:numId="17" w16cid:durableId="1642465865">
    <w:abstractNumId w:val="9"/>
  </w:num>
  <w:num w:numId="18" w16cid:durableId="1688675450">
    <w:abstractNumId w:val="11"/>
  </w:num>
  <w:num w:numId="19" w16cid:durableId="1368871582">
    <w:abstractNumId w:val="10"/>
  </w:num>
  <w:num w:numId="20" w16cid:durableId="1102721697">
    <w:abstractNumId w:val="12"/>
  </w:num>
  <w:num w:numId="21" w16cid:durableId="1148279489">
    <w:abstractNumId w:val="2"/>
  </w:num>
  <w:num w:numId="22" w16cid:durableId="3990147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43C"/>
    <w:rsid w:val="000F41AA"/>
    <w:rsid w:val="00195BCF"/>
    <w:rsid w:val="00254955"/>
    <w:rsid w:val="0026494E"/>
    <w:rsid w:val="003417A6"/>
    <w:rsid w:val="004C5AB5"/>
    <w:rsid w:val="005013F6"/>
    <w:rsid w:val="00545C57"/>
    <w:rsid w:val="00550642"/>
    <w:rsid w:val="007122BA"/>
    <w:rsid w:val="007A743C"/>
    <w:rsid w:val="007D095C"/>
    <w:rsid w:val="00843733"/>
    <w:rsid w:val="00895C86"/>
    <w:rsid w:val="009E37B5"/>
    <w:rsid w:val="00AC4905"/>
    <w:rsid w:val="00B20A73"/>
    <w:rsid w:val="00B70ABB"/>
    <w:rsid w:val="00C4196C"/>
    <w:rsid w:val="00CF7F90"/>
    <w:rsid w:val="00D37CB7"/>
    <w:rsid w:val="00E03156"/>
    <w:rsid w:val="00E2401F"/>
    <w:rsid w:val="00EA4B7C"/>
    <w:rsid w:val="00EB45DF"/>
    <w:rsid w:val="00F86D16"/>
    <w:rsid w:val="00F87965"/>
    <w:rsid w:val="00FA0C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932C"/>
  <w15:chartTrackingRefBased/>
  <w15:docId w15:val="{13993892-35BE-4875-9C56-AEAFF676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F90"/>
    <w:pPr>
      <w:spacing w:after="0" w:line="276" w:lineRule="auto"/>
    </w:pPr>
    <w:rPr>
      <w:rFonts w:ascii="Times New Roman" w:eastAsiaTheme="minorEastAsia" w:hAnsi="Times New Roman"/>
      <w:kern w:val="0"/>
      <w:sz w:val="20"/>
      <w:szCs w:val="22"/>
      <w14:ligatures w14:val="none"/>
    </w:rPr>
  </w:style>
  <w:style w:type="paragraph" w:styleId="Heading1">
    <w:name w:val="heading 1"/>
    <w:basedOn w:val="Normal"/>
    <w:next w:val="Normal"/>
    <w:link w:val="Heading1Char"/>
    <w:uiPriority w:val="9"/>
    <w:qFormat/>
    <w:rsid w:val="007A743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A743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A743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A743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A743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A74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4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4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4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43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A743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A743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A743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A743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A74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4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4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43C"/>
    <w:rPr>
      <w:rFonts w:eastAsiaTheme="majorEastAsia" w:cstheme="majorBidi"/>
      <w:color w:val="272727" w:themeColor="text1" w:themeTint="D8"/>
    </w:rPr>
  </w:style>
  <w:style w:type="paragraph" w:styleId="Title">
    <w:name w:val="Title"/>
    <w:basedOn w:val="Normal"/>
    <w:next w:val="Normal"/>
    <w:link w:val="TitleChar"/>
    <w:uiPriority w:val="10"/>
    <w:qFormat/>
    <w:rsid w:val="007A74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4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4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4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43C"/>
    <w:pPr>
      <w:spacing w:before="160"/>
      <w:jc w:val="center"/>
    </w:pPr>
    <w:rPr>
      <w:i/>
      <w:iCs/>
      <w:color w:val="404040" w:themeColor="text1" w:themeTint="BF"/>
    </w:rPr>
  </w:style>
  <w:style w:type="character" w:customStyle="1" w:styleId="QuoteChar">
    <w:name w:val="Quote Char"/>
    <w:basedOn w:val="DefaultParagraphFont"/>
    <w:link w:val="Quote"/>
    <w:uiPriority w:val="29"/>
    <w:rsid w:val="007A743C"/>
    <w:rPr>
      <w:i/>
      <w:iCs/>
      <w:color w:val="404040" w:themeColor="text1" w:themeTint="BF"/>
    </w:rPr>
  </w:style>
  <w:style w:type="paragraph" w:styleId="ListParagraph">
    <w:name w:val="List Paragraph"/>
    <w:basedOn w:val="Normal"/>
    <w:uiPriority w:val="34"/>
    <w:qFormat/>
    <w:rsid w:val="007A743C"/>
    <w:pPr>
      <w:ind w:left="720"/>
      <w:contextualSpacing/>
    </w:pPr>
  </w:style>
  <w:style w:type="character" w:styleId="IntenseEmphasis">
    <w:name w:val="Intense Emphasis"/>
    <w:basedOn w:val="DefaultParagraphFont"/>
    <w:uiPriority w:val="21"/>
    <w:qFormat/>
    <w:rsid w:val="007A743C"/>
    <w:rPr>
      <w:i/>
      <w:iCs/>
      <w:color w:val="2E74B5" w:themeColor="accent1" w:themeShade="BF"/>
    </w:rPr>
  </w:style>
  <w:style w:type="paragraph" w:styleId="IntenseQuote">
    <w:name w:val="Intense Quote"/>
    <w:basedOn w:val="Normal"/>
    <w:next w:val="Normal"/>
    <w:link w:val="IntenseQuoteChar"/>
    <w:uiPriority w:val="30"/>
    <w:qFormat/>
    <w:rsid w:val="007A74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A743C"/>
    <w:rPr>
      <w:i/>
      <w:iCs/>
      <w:color w:val="2E74B5" w:themeColor="accent1" w:themeShade="BF"/>
    </w:rPr>
  </w:style>
  <w:style w:type="character" w:styleId="IntenseReference">
    <w:name w:val="Intense Reference"/>
    <w:basedOn w:val="DefaultParagraphFont"/>
    <w:uiPriority w:val="32"/>
    <w:qFormat/>
    <w:rsid w:val="007A743C"/>
    <w:rPr>
      <w:b/>
      <w:bCs/>
      <w:smallCaps/>
      <w:color w:val="2E74B5" w:themeColor="accent1" w:themeShade="BF"/>
      <w:spacing w:val="5"/>
    </w:rPr>
  </w:style>
  <w:style w:type="table" w:customStyle="1" w:styleId="LightShading1">
    <w:name w:val="Light Shading1"/>
    <w:basedOn w:val="TableNormal"/>
    <w:uiPriority w:val="60"/>
    <w:rsid w:val="00CF7F90"/>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er">
    <w:name w:val="footer"/>
    <w:basedOn w:val="Normal"/>
    <w:link w:val="FooterChar"/>
    <w:uiPriority w:val="99"/>
    <w:unhideWhenUsed/>
    <w:rsid w:val="00CF7F90"/>
    <w:pPr>
      <w:tabs>
        <w:tab w:val="center" w:pos="4680"/>
        <w:tab w:val="right" w:pos="9360"/>
      </w:tabs>
      <w:spacing w:line="240" w:lineRule="auto"/>
    </w:pPr>
  </w:style>
  <w:style w:type="character" w:customStyle="1" w:styleId="FooterChar">
    <w:name w:val="Footer Char"/>
    <w:basedOn w:val="DefaultParagraphFont"/>
    <w:link w:val="Footer"/>
    <w:uiPriority w:val="99"/>
    <w:rsid w:val="00CF7F90"/>
    <w:rPr>
      <w:rFonts w:ascii="Times New Roman" w:eastAsiaTheme="minorEastAsia" w:hAnsi="Times New Roman"/>
      <w:kern w:val="0"/>
      <w:sz w:val="20"/>
      <w:szCs w:val="22"/>
      <w14:ligatures w14:val="none"/>
    </w:rPr>
  </w:style>
  <w:style w:type="table" w:styleId="TableGrid">
    <w:name w:val="Table Grid"/>
    <w:basedOn w:val="TableNormal"/>
    <w:uiPriority w:val="1"/>
    <w:rsid w:val="00CF7F90"/>
    <w:pPr>
      <w:spacing w:after="0" w:line="240" w:lineRule="auto"/>
    </w:pPr>
    <w:rPr>
      <w:rFonts w:eastAsiaTheme="minorEastAsia" w:cstheme="minorHAnsi"/>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F41AA"/>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0.5.230/feedback_C.asp?ref=/faculty.asp" TargetMode="External"/><Relationship Id="rId3" Type="http://schemas.openxmlformats.org/officeDocument/2006/relationships/settings" Target="settings.xml"/><Relationship Id="rId7" Type="http://schemas.openxmlformats.org/officeDocument/2006/relationships/hyperlink" Target="http://10.0.5.230/feedback_C.asp?ref=/faculty.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10.0.5.230/feedback_C.asp?ref=/facult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5</Pages>
  <Words>1411</Words>
  <Characters>8044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Zia</dc:creator>
  <cp:keywords/>
  <dc:description/>
  <cp:lastModifiedBy>Ayesha Zia</cp:lastModifiedBy>
  <cp:revision>8</cp:revision>
  <cp:lastPrinted>2025-11-05T10:24:00Z</cp:lastPrinted>
  <dcterms:created xsi:type="dcterms:W3CDTF">2025-11-05T08:26:00Z</dcterms:created>
  <dcterms:modified xsi:type="dcterms:W3CDTF">2026-01-21T10:31:00Z</dcterms:modified>
</cp:coreProperties>
</file>